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207"/>
      </w:tblGrid>
      <w:tr w:rsidR="00A94AB2" w:rsidRPr="00A94AB2">
        <w:trPr>
          <w:trHeight w:hRule="exact" w:val="2791"/>
        </w:trPr>
        <w:tc>
          <w:tcPr>
            <w:tcW w:w="10207" w:type="dxa"/>
            <w:tcMar>
              <w:top w:w="60" w:type="dxa"/>
              <w:left w:w="80" w:type="dxa"/>
              <w:bottom w:w="60" w:type="dxa"/>
              <w:right w:w="80" w:type="dxa"/>
            </w:tcMar>
          </w:tcPr>
          <w:p w:rsidR="00DF2D17" w:rsidRPr="00A94AB2" w:rsidRDefault="00DF2D17">
            <w:pPr>
              <w:pStyle w:val="ConsPlusTitlePage"/>
            </w:pPr>
            <w:bookmarkStart w:id="0" w:name="_GoBack"/>
            <w:bookmarkEnd w:id="0"/>
          </w:p>
        </w:tc>
      </w:tr>
      <w:tr w:rsidR="00A94AB2" w:rsidRPr="00A94AB2">
        <w:trPr>
          <w:trHeight w:hRule="exact" w:val="7676"/>
        </w:trPr>
        <w:tc>
          <w:tcPr>
            <w:tcW w:w="10207" w:type="dxa"/>
            <w:tcMar>
              <w:top w:w="60" w:type="dxa"/>
              <w:left w:w="80" w:type="dxa"/>
              <w:bottom w:w="60" w:type="dxa"/>
              <w:right w:w="80" w:type="dxa"/>
            </w:tcMar>
            <w:vAlign w:val="center"/>
          </w:tcPr>
          <w:p w:rsidR="00DF2D17" w:rsidRPr="00A94AB2" w:rsidRDefault="00DF2D17">
            <w:pPr>
              <w:pStyle w:val="ConsPlusTitlePage"/>
              <w:jc w:val="center"/>
              <w:rPr>
                <w:sz w:val="48"/>
                <w:szCs w:val="48"/>
              </w:rPr>
            </w:pPr>
            <w:r w:rsidRPr="00A94AB2">
              <w:rPr>
                <w:sz w:val="48"/>
                <w:szCs w:val="48"/>
              </w:rPr>
              <w:t>Постановление Правительства Москвы от 04.10.2011 N 461-ПП</w:t>
            </w:r>
            <w:r w:rsidRPr="00A94AB2">
              <w:rPr>
                <w:sz w:val="48"/>
                <w:szCs w:val="48"/>
              </w:rPr>
              <w:br/>
              <w:t>(ред. от 21.03.2023)</w:t>
            </w:r>
            <w:r w:rsidRPr="00A94AB2">
              <w:rPr>
                <w:sz w:val="48"/>
                <w:szCs w:val="48"/>
              </w:rPr>
              <w:br/>
              <w:t>"Об утверждении Государственной программы города Москвы "Развитие здравоохранения города Москвы (Столичное здравоохранение)"</w:t>
            </w:r>
          </w:p>
        </w:tc>
      </w:tr>
      <w:tr w:rsidR="00A94AB2" w:rsidRPr="00A94AB2">
        <w:trPr>
          <w:trHeight w:hRule="exact" w:val="2791"/>
        </w:trPr>
        <w:tc>
          <w:tcPr>
            <w:tcW w:w="10207" w:type="dxa"/>
            <w:tcMar>
              <w:top w:w="60" w:type="dxa"/>
              <w:left w:w="80" w:type="dxa"/>
              <w:bottom w:w="60" w:type="dxa"/>
              <w:right w:w="80" w:type="dxa"/>
            </w:tcMar>
            <w:vAlign w:val="center"/>
          </w:tcPr>
          <w:p w:rsidR="00DF2D17" w:rsidRPr="00A94AB2" w:rsidRDefault="00DF2D17">
            <w:pPr>
              <w:pStyle w:val="ConsPlusTitlePage"/>
              <w:jc w:val="center"/>
              <w:rPr>
                <w:sz w:val="28"/>
                <w:szCs w:val="28"/>
              </w:rPr>
            </w:pPr>
            <w:r w:rsidRPr="00A94AB2">
              <w:rPr>
                <w:sz w:val="28"/>
                <w:szCs w:val="28"/>
              </w:rPr>
              <w:t> </w:t>
            </w:r>
          </w:p>
        </w:tc>
      </w:tr>
    </w:tbl>
    <w:p w:rsidR="00DF2D17" w:rsidRPr="00A94AB2" w:rsidRDefault="00DF2D17">
      <w:pPr>
        <w:pStyle w:val="ConsPlusNormal"/>
        <w:rPr>
          <w:rFonts w:ascii="Tahoma" w:hAnsi="Tahoma" w:cs="Tahoma"/>
          <w:sz w:val="28"/>
          <w:szCs w:val="28"/>
        </w:rPr>
        <w:sectPr w:rsidR="00DF2D17" w:rsidRPr="00A94AB2" w:rsidSect="00DD2F38">
          <w:footerReference w:type="default" r:id="rId6"/>
          <w:pgSz w:w="11906" w:h="16838"/>
          <w:pgMar w:top="1440" w:right="566" w:bottom="1440" w:left="1133" w:header="0" w:footer="283" w:gutter="0"/>
          <w:cols w:space="720"/>
          <w:noEndnote/>
          <w:titlePg/>
          <w:docGrid w:linePitch="299"/>
        </w:sectPr>
      </w:pPr>
    </w:p>
    <w:p w:rsidR="00DF2D17" w:rsidRPr="00A94AB2" w:rsidRDefault="00DF2D17">
      <w:pPr>
        <w:pStyle w:val="ConsPlusNormal"/>
        <w:jc w:val="both"/>
        <w:outlineLvl w:val="0"/>
      </w:pPr>
    </w:p>
    <w:p w:rsidR="00DF2D17" w:rsidRPr="00A94AB2" w:rsidRDefault="00DF2D17">
      <w:pPr>
        <w:pStyle w:val="ConsPlusTitle"/>
        <w:jc w:val="center"/>
        <w:outlineLvl w:val="0"/>
      </w:pPr>
      <w:r w:rsidRPr="00A94AB2">
        <w:t>ПРАВИТЕЛЬСТВО МОСКВЫ</w:t>
      </w:r>
    </w:p>
    <w:p w:rsidR="00DF2D17" w:rsidRPr="00A94AB2" w:rsidRDefault="00DF2D17">
      <w:pPr>
        <w:pStyle w:val="ConsPlusTitle"/>
        <w:jc w:val="center"/>
      </w:pPr>
    </w:p>
    <w:p w:rsidR="00DF2D17" w:rsidRPr="00A94AB2" w:rsidRDefault="00DF2D17">
      <w:pPr>
        <w:pStyle w:val="ConsPlusTitle"/>
        <w:jc w:val="center"/>
      </w:pPr>
      <w:r w:rsidRPr="00A94AB2">
        <w:t>ПОСТАНОВЛЕНИЕ</w:t>
      </w:r>
    </w:p>
    <w:p w:rsidR="00DF2D17" w:rsidRPr="00A94AB2" w:rsidRDefault="00DF2D17">
      <w:pPr>
        <w:pStyle w:val="ConsPlusTitle"/>
        <w:jc w:val="center"/>
      </w:pPr>
      <w:r w:rsidRPr="00A94AB2">
        <w:t>от 4 октября 2011 г. N 461-ПП</w:t>
      </w:r>
    </w:p>
    <w:p w:rsidR="00DF2D17" w:rsidRPr="00A94AB2" w:rsidRDefault="00DF2D17">
      <w:pPr>
        <w:pStyle w:val="ConsPlusTitle"/>
        <w:jc w:val="center"/>
      </w:pPr>
    </w:p>
    <w:p w:rsidR="00DF2D17" w:rsidRPr="00A94AB2" w:rsidRDefault="00DF2D17">
      <w:pPr>
        <w:pStyle w:val="ConsPlusTitle"/>
        <w:jc w:val="center"/>
      </w:pPr>
      <w:r w:rsidRPr="00A94AB2">
        <w:t>ОБ УТВЕРЖДЕНИИ ГОСУДАРСТВЕННОЙ ПРОГРАММЫ ГОРОДА МОСКВЫ</w:t>
      </w:r>
    </w:p>
    <w:p w:rsidR="00DF2D17" w:rsidRPr="00A94AB2" w:rsidRDefault="00DF2D17">
      <w:pPr>
        <w:pStyle w:val="ConsPlusTitle"/>
        <w:jc w:val="center"/>
      </w:pPr>
      <w:r w:rsidRPr="00A94AB2">
        <w:t>"РАЗВИТИЕ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AB2" w:rsidRPr="00A94AB2">
        <w:tc>
          <w:tcPr>
            <w:tcW w:w="60" w:type="dxa"/>
            <w:shd w:val="clear" w:color="auto" w:fill="CED3F1"/>
            <w:tcMar>
              <w:top w:w="0" w:type="dxa"/>
              <w:left w:w="0" w:type="dxa"/>
              <w:bottom w:w="0" w:type="dxa"/>
              <w:right w:w="0" w:type="dxa"/>
            </w:tcMar>
          </w:tcPr>
          <w:p w:rsidR="00DF2D17" w:rsidRPr="00A94AB2" w:rsidRDefault="00DF2D17">
            <w:pPr>
              <w:pStyle w:val="ConsPlusNormal"/>
              <w:rPr>
                <w:sz w:val="24"/>
                <w:szCs w:val="24"/>
              </w:rPr>
            </w:pPr>
          </w:p>
        </w:tc>
        <w:tc>
          <w:tcPr>
            <w:tcW w:w="113" w:type="dxa"/>
            <w:shd w:val="clear" w:color="auto" w:fill="F4F3F8"/>
            <w:tcMar>
              <w:top w:w="0" w:type="dxa"/>
              <w:left w:w="0" w:type="dxa"/>
              <w:bottom w:w="0" w:type="dxa"/>
              <w:right w:w="0" w:type="dxa"/>
            </w:tcMar>
          </w:tcPr>
          <w:p w:rsidR="00DF2D17" w:rsidRPr="00A94AB2" w:rsidRDefault="00DF2D17">
            <w:pPr>
              <w:pStyle w:val="ConsPlusNormal"/>
              <w:rPr>
                <w:sz w:val="24"/>
                <w:szCs w:val="24"/>
              </w:rPr>
            </w:pPr>
          </w:p>
        </w:tc>
        <w:tc>
          <w:tcPr>
            <w:tcW w:w="0" w:type="auto"/>
            <w:shd w:val="clear" w:color="auto" w:fill="F4F3F8"/>
            <w:tcMar>
              <w:top w:w="113" w:type="dxa"/>
              <w:left w:w="0" w:type="dxa"/>
              <w:bottom w:w="113" w:type="dxa"/>
              <w:right w:w="0" w:type="dxa"/>
            </w:tcMar>
          </w:tcPr>
          <w:p w:rsidR="00DF2D17" w:rsidRPr="00A94AB2" w:rsidRDefault="00DF2D17">
            <w:pPr>
              <w:pStyle w:val="ConsPlusNormal"/>
              <w:jc w:val="center"/>
            </w:pPr>
            <w:r w:rsidRPr="00A94AB2">
              <w:t>Список изменяющих документов</w:t>
            </w:r>
          </w:p>
          <w:p w:rsidR="00DF2D17" w:rsidRPr="00A94AB2" w:rsidRDefault="00DF2D17">
            <w:pPr>
              <w:pStyle w:val="ConsPlusNormal"/>
              <w:jc w:val="center"/>
            </w:pPr>
            <w:r w:rsidRPr="00A94AB2">
              <w:t>(в ред. постановлений Правительства Москвы</w:t>
            </w:r>
          </w:p>
          <w:p w:rsidR="00DF2D17" w:rsidRPr="00A94AB2" w:rsidRDefault="00DF2D17">
            <w:pPr>
              <w:pStyle w:val="ConsPlusNormal"/>
              <w:jc w:val="center"/>
            </w:pPr>
            <w:r w:rsidRPr="00A94AB2">
              <w:t>от 22.02.2012 N 64-ПП, от 28.05.2013 N 331-ПП, от 14.05.2014 N 249-ПП,</w:t>
            </w:r>
          </w:p>
          <w:p w:rsidR="00DF2D17" w:rsidRPr="00A94AB2" w:rsidRDefault="00DF2D17">
            <w:pPr>
              <w:pStyle w:val="ConsPlusNormal"/>
              <w:jc w:val="center"/>
            </w:pPr>
            <w:r w:rsidRPr="00A94AB2">
              <w:t>от 20.04.2015 N 209-ПП, от 23.04.2015 N 229-ПП, от 15.12.2015 N 860-ПП,</w:t>
            </w:r>
          </w:p>
          <w:p w:rsidR="00DF2D17" w:rsidRPr="00A94AB2" w:rsidRDefault="00DF2D17">
            <w:pPr>
              <w:pStyle w:val="ConsPlusNormal"/>
              <w:jc w:val="center"/>
            </w:pPr>
            <w:r w:rsidRPr="00A94AB2">
              <w:t>от 10.10.2016 N 656-ПП, от 28.03.2017 N 118-ПП, от 11.04.2017 N 186-ПП,</w:t>
            </w:r>
          </w:p>
          <w:p w:rsidR="00DF2D17" w:rsidRPr="00A94AB2" w:rsidRDefault="00DF2D17">
            <w:pPr>
              <w:pStyle w:val="ConsPlusNormal"/>
              <w:jc w:val="center"/>
            </w:pPr>
            <w:r w:rsidRPr="00A94AB2">
              <w:t>от 27.03.2018 N 235-ПП, от 26.03.2019 N 249-ПП, от 04.06.2019 N 626-ПП,</w:t>
            </w:r>
          </w:p>
          <w:p w:rsidR="00DF2D17" w:rsidRPr="00A94AB2" w:rsidRDefault="00DF2D17">
            <w:pPr>
              <w:pStyle w:val="ConsPlusNormal"/>
              <w:jc w:val="center"/>
            </w:pPr>
            <w:r w:rsidRPr="00A94AB2">
              <w:t>от 24.03.2020 N 218-ПП, от 31.03.2020 N 320-ПП, от 30.03.2021 N 388-ПП,</w:t>
            </w:r>
          </w:p>
          <w:p w:rsidR="00DF2D17" w:rsidRPr="00A94AB2" w:rsidRDefault="00DF2D17">
            <w:pPr>
              <w:pStyle w:val="ConsPlusNormal"/>
              <w:jc w:val="center"/>
            </w:pPr>
            <w:r w:rsidRPr="00A94AB2">
              <w:t>от 29.03.2022 N 491-ПП, от 21.03.2023 N 457-ПП)</w:t>
            </w:r>
          </w:p>
        </w:tc>
        <w:tc>
          <w:tcPr>
            <w:tcW w:w="113" w:type="dxa"/>
            <w:shd w:val="clear" w:color="auto" w:fill="F4F3F8"/>
            <w:tcMar>
              <w:top w:w="0" w:type="dxa"/>
              <w:left w:w="0" w:type="dxa"/>
              <w:bottom w:w="0" w:type="dxa"/>
              <w:right w:w="0" w:type="dxa"/>
            </w:tcMar>
          </w:tcPr>
          <w:p w:rsidR="00DF2D17" w:rsidRPr="00A94AB2" w:rsidRDefault="00DF2D17">
            <w:pPr>
              <w:pStyle w:val="ConsPlusNormal"/>
              <w:jc w:val="center"/>
            </w:pPr>
          </w:p>
        </w:tc>
      </w:tr>
    </w:tbl>
    <w:p w:rsidR="00DF2D17" w:rsidRPr="00A94AB2" w:rsidRDefault="00DF2D17">
      <w:pPr>
        <w:pStyle w:val="ConsPlusNormal"/>
        <w:jc w:val="both"/>
      </w:pPr>
    </w:p>
    <w:p w:rsidR="00DF2D17" w:rsidRPr="00A94AB2" w:rsidRDefault="00DF2D17">
      <w:pPr>
        <w:pStyle w:val="ConsPlusNormal"/>
        <w:ind w:firstLine="540"/>
        <w:jc w:val="both"/>
      </w:pPr>
      <w:r w:rsidRPr="00A94AB2">
        <w:t>В целях сохранения и укрепления здоровья населения за счет устойчивого развития системы столичного здравоохранения Правительство Москвы постановляет:</w:t>
      </w:r>
    </w:p>
    <w:p w:rsidR="00DF2D17" w:rsidRPr="00A94AB2" w:rsidRDefault="00DF2D17">
      <w:pPr>
        <w:pStyle w:val="ConsPlusNormal"/>
        <w:jc w:val="both"/>
      </w:pPr>
      <w:r w:rsidRPr="00A94AB2">
        <w:t>(в ред. постановления Правительства Москвы от 14.05.2014 N 249-ПП)</w:t>
      </w:r>
    </w:p>
    <w:p w:rsidR="00DF2D17" w:rsidRPr="00A94AB2" w:rsidRDefault="00DF2D17">
      <w:pPr>
        <w:pStyle w:val="ConsPlusNormal"/>
        <w:spacing w:before="200"/>
        <w:ind w:firstLine="540"/>
        <w:jc w:val="both"/>
      </w:pPr>
      <w:r w:rsidRPr="00A94AB2">
        <w:t>1. Утвердить Государственную программу города Москвы "Развитие здравоохранения города Москвы (Столичное здравоохранение)" согласно приложению к настоящему постановлению.</w:t>
      </w:r>
    </w:p>
    <w:p w:rsidR="00DF2D17" w:rsidRPr="00A94AB2" w:rsidRDefault="00DF2D17">
      <w:pPr>
        <w:pStyle w:val="ConsPlusNormal"/>
        <w:jc w:val="both"/>
      </w:pPr>
      <w:r w:rsidRPr="00A94AB2">
        <w:t>(в ред. постановлений Правительства Москвы от 28.05.2013 N 331-ПП, от 14.05.2014 N 249-ПП, от 28.03.2017 N 118-ПП)</w:t>
      </w:r>
    </w:p>
    <w:p w:rsidR="00DF2D17" w:rsidRPr="00A94AB2" w:rsidRDefault="00DF2D17">
      <w:pPr>
        <w:pStyle w:val="ConsPlusNormal"/>
        <w:spacing w:before="200"/>
        <w:ind w:firstLine="540"/>
        <w:jc w:val="both"/>
      </w:pPr>
      <w:r w:rsidRPr="00A94AB2">
        <w:t>2. Утратил силу. - Постановление Правительства Москвы от 28.05.2013 N 331-ПП.</w:t>
      </w:r>
    </w:p>
    <w:p w:rsidR="00DF2D17" w:rsidRPr="00A94AB2" w:rsidRDefault="00DF2D17">
      <w:pPr>
        <w:pStyle w:val="ConsPlusNormal"/>
        <w:spacing w:before="200"/>
        <w:ind w:firstLine="540"/>
        <w:jc w:val="both"/>
      </w:pPr>
      <w:r w:rsidRPr="00A94AB2">
        <w:t>3.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А.В.</w:t>
      </w:r>
    </w:p>
    <w:p w:rsidR="00DF2D17" w:rsidRPr="00A94AB2" w:rsidRDefault="00DF2D17">
      <w:pPr>
        <w:pStyle w:val="ConsPlusNormal"/>
        <w:jc w:val="both"/>
      </w:pPr>
      <w:r w:rsidRPr="00A94AB2">
        <w:t>(в ред. постановлений Правительства Москвы от 28.05.2013 N 331-ПП, от 31.03.2020 N 320-ПП)</w:t>
      </w:r>
    </w:p>
    <w:p w:rsidR="00DF2D17" w:rsidRPr="00A94AB2" w:rsidRDefault="00DF2D17">
      <w:pPr>
        <w:pStyle w:val="ConsPlusNormal"/>
        <w:jc w:val="both"/>
      </w:pPr>
    </w:p>
    <w:p w:rsidR="00DF2D17" w:rsidRPr="00A94AB2" w:rsidRDefault="00DF2D17">
      <w:pPr>
        <w:pStyle w:val="ConsPlusNormal"/>
        <w:jc w:val="right"/>
      </w:pPr>
      <w:r w:rsidRPr="00A94AB2">
        <w:t>Мэр Москвы</w:t>
      </w:r>
    </w:p>
    <w:p w:rsidR="00DF2D17" w:rsidRPr="00A94AB2" w:rsidRDefault="00DF2D17">
      <w:pPr>
        <w:pStyle w:val="ConsPlusNormal"/>
        <w:jc w:val="right"/>
      </w:pPr>
      <w:r w:rsidRPr="00A94AB2">
        <w:t>С.С. Собянин</w:t>
      </w:r>
    </w:p>
    <w:p w:rsidR="00DF2D17" w:rsidRPr="00A94AB2" w:rsidRDefault="00DF2D17">
      <w:pPr>
        <w:pStyle w:val="ConsPlusNormal"/>
        <w:jc w:val="both"/>
      </w:pPr>
    </w:p>
    <w:p w:rsidR="00DF2D17" w:rsidRPr="00A94AB2" w:rsidRDefault="00DF2D17">
      <w:pPr>
        <w:pStyle w:val="ConsPlusNormal"/>
        <w:jc w:val="both"/>
      </w:pPr>
    </w:p>
    <w:p w:rsidR="00DF2D17" w:rsidRPr="00A94AB2" w:rsidRDefault="00DF2D17">
      <w:pPr>
        <w:pStyle w:val="ConsPlusNormal"/>
        <w:jc w:val="both"/>
      </w:pPr>
    </w:p>
    <w:p w:rsidR="00DF2D17" w:rsidRPr="00A94AB2" w:rsidRDefault="00DF2D17">
      <w:pPr>
        <w:pStyle w:val="ConsPlusNormal"/>
        <w:jc w:val="both"/>
      </w:pPr>
    </w:p>
    <w:p w:rsidR="00DF2D17" w:rsidRPr="00A94AB2" w:rsidRDefault="00DF2D17">
      <w:pPr>
        <w:pStyle w:val="ConsPlusNormal"/>
        <w:jc w:val="both"/>
      </w:pPr>
    </w:p>
    <w:p w:rsidR="00DF2D17" w:rsidRDefault="00DF2D17">
      <w:pPr>
        <w:pStyle w:val="ConsPlusNormal"/>
        <w:jc w:val="right"/>
        <w:outlineLvl w:val="0"/>
        <w:sectPr w:rsidR="00DF2D17" w:rsidSect="00DD2F38">
          <w:pgSz w:w="11906" w:h="16838"/>
          <w:pgMar w:top="1440" w:right="566" w:bottom="1440" w:left="1133" w:header="0" w:footer="283" w:gutter="0"/>
          <w:cols w:space="720"/>
          <w:noEndnote/>
          <w:docGrid w:linePitch="299"/>
        </w:sectPr>
      </w:pPr>
    </w:p>
    <w:p w:rsidR="00DF2D17" w:rsidRPr="00A94AB2" w:rsidRDefault="00DF2D17">
      <w:pPr>
        <w:pStyle w:val="ConsPlusNormal"/>
        <w:jc w:val="right"/>
        <w:outlineLvl w:val="0"/>
      </w:pPr>
      <w:r w:rsidRPr="00A94AB2">
        <w:lastRenderedPageBreak/>
        <w:t>Приложение</w:t>
      </w:r>
    </w:p>
    <w:p w:rsidR="00DF2D17" w:rsidRPr="00A94AB2" w:rsidRDefault="00DF2D17">
      <w:pPr>
        <w:pStyle w:val="ConsPlusNormal"/>
        <w:jc w:val="right"/>
      </w:pPr>
      <w:r w:rsidRPr="00A94AB2">
        <w:t>к постановлению Правительства</w:t>
      </w:r>
    </w:p>
    <w:p w:rsidR="00DF2D17" w:rsidRPr="00A94AB2" w:rsidRDefault="00DF2D17">
      <w:pPr>
        <w:pStyle w:val="ConsPlusNormal"/>
        <w:jc w:val="right"/>
      </w:pPr>
      <w:r w:rsidRPr="00A94AB2">
        <w:t>Москвы</w:t>
      </w:r>
    </w:p>
    <w:p w:rsidR="00DF2D17" w:rsidRPr="00A94AB2" w:rsidRDefault="00DF2D17">
      <w:pPr>
        <w:pStyle w:val="ConsPlusNormal"/>
        <w:jc w:val="right"/>
      </w:pPr>
      <w:r w:rsidRPr="00A94AB2">
        <w:t>от 4 октября 2011 г. N 461-ПП</w:t>
      </w:r>
    </w:p>
    <w:p w:rsidR="00DF2D17" w:rsidRPr="00A94AB2" w:rsidRDefault="00DF2D17">
      <w:pPr>
        <w:pStyle w:val="ConsPlusNormal"/>
        <w:jc w:val="both"/>
      </w:pPr>
    </w:p>
    <w:p w:rsidR="00DF2D17" w:rsidRPr="00A94AB2" w:rsidRDefault="00DF2D17">
      <w:pPr>
        <w:pStyle w:val="ConsPlusNormal"/>
        <w:jc w:val="right"/>
      </w:pPr>
      <w:r w:rsidRPr="00A94AB2">
        <w:t>По состоянию на 1 января 2023 г.</w:t>
      </w:r>
    </w:p>
    <w:p w:rsidR="00DF2D17" w:rsidRPr="00A94AB2" w:rsidRDefault="00DF2D17">
      <w:pPr>
        <w:pStyle w:val="ConsPlusNormal"/>
        <w:jc w:val="both"/>
      </w:pPr>
    </w:p>
    <w:p w:rsidR="00DF2D17" w:rsidRPr="00A94AB2" w:rsidRDefault="00DF2D17">
      <w:pPr>
        <w:pStyle w:val="ConsPlusTitle"/>
        <w:jc w:val="center"/>
      </w:pPr>
      <w:bookmarkStart w:id="1" w:name="Par40"/>
      <w:bookmarkEnd w:id="1"/>
      <w:r w:rsidRPr="00A94AB2">
        <w:t>ГОСУДАРСТВЕННАЯ ПРОГРАММА ГОРОДА МОСКВЫ</w:t>
      </w:r>
    </w:p>
    <w:p w:rsidR="00DF2D17" w:rsidRPr="00A94AB2" w:rsidRDefault="00DF2D17">
      <w:pPr>
        <w:pStyle w:val="ConsPlusTitle"/>
        <w:jc w:val="center"/>
      </w:pPr>
      <w:r w:rsidRPr="00A94AB2">
        <w:t>"РАЗВИТИЕ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A94AB2" w:rsidRPr="00A94AB2">
        <w:tc>
          <w:tcPr>
            <w:tcW w:w="60" w:type="dxa"/>
            <w:shd w:val="clear" w:color="auto" w:fill="CED3F1"/>
            <w:tcMar>
              <w:top w:w="0" w:type="dxa"/>
              <w:left w:w="0" w:type="dxa"/>
              <w:bottom w:w="0" w:type="dxa"/>
              <w:right w:w="0" w:type="dxa"/>
            </w:tcMar>
          </w:tcPr>
          <w:p w:rsidR="00DF2D17" w:rsidRPr="00A94AB2" w:rsidRDefault="00DF2D17">
            <w:pPr>
              <w:pStyle w:val="ConsPlusNormal"/>
              <w:rPr>
                <w:sz w:val="24"/>
                <w:szCs w:val="24"/>
              </w:rPr>
            </w:pPr>
          </w:p>
        </w:tc>
        <w:tc>
          <w:tcPr>
            <w:tcW w:w="113" w:type="dxa"/>
            <w:shd w:val="clear" w:color="auto" w:fill="F4F3F8"/>
            <w:tcMar>
              <w:top w:w="0" w:type="dxa"/>
              <w:left w:w="0" w:type="dxa"/>
              <w:bottom w:w="0" w:type="dxa"/>
              <w:right w:w="0" w:type="dxa"/>
            </w:tcMar>
          </w:tcPr>
          <w:p w:rsidR="00DF2D17" w:rsidRPr="00A94AB2" w:rsidRDefault="00DF2D17">
            <w:pPr>
              <w:pStyle w:val="ConsPlusNormal"/>
              <w:rPr>
                <w:sz w:val="24"/>
                <w:szCs w:val="24"/>
              </w:rPr>
            </w:pPr>
          </w:p>
        </w:tc>
        <w:tc>
          <w:tcPr>
            <w:tcW w:w="0" w:type="auto"/>
            <w:shd w:val="clear" w:color="auto" w:fill="F4F3F8"/>
            <w:tcMar>
              <w:top w:w="113" w:type="dxa"/>
              <w:left w:w="0" w:type="dxa"/>
              <w:bottom w:w="113" w:type="dxa"/>
              <w:right w:w="0" w:type="dxa"/>
            </w:tcMar>
          </w:tcPr>
          <w:p w:rsidR="00DF2D17" w:rsidRPr="00A94AB2" w:rsidRDefault="00DF2D17">
            <w:pPr>
              <w:pStyle w:val="ConsPlusNormal"/>
              <w:jc w:val="center"/>
            </w:pPr>
            <w:r w:rsidRPr="00A94AB2">
              <w:t>Список изменяющих документов</w:t>
            </w:r>
          </w:p>
          <w:p w:rsidR="00DF2D17" w:rsidRPr="00A94AB2" w:rsidRDefault="00DF2D17">
            <w:pPr>
              <w:pStyle w:val="ConsPlusNormal"/>
              <w:jc w:val="center"/>
            </w:pPr>
            <w:r w:rsidRPr="00A94AB2">
              <w:t>(в ред. постановления Правительства Москвы от 21.03.2023 N 457-ПП)</w:t>
            </w:r>
          </w:p>
        </w:tc>
        <w:tc>
          <w:tcPr>
            <w:tcW w:w="113" w:type="dxa"/>
            <w:shd w:val="clear" w:color="auto" w:fill="F4F3F8"/>
            <w:tcMar>
              <w:top w:w="0" w:type="dxa"/>
              <w:left w:w="0" w:type="dxa"/>
              <w:bottom w:w="0" w:type="dxa"/>
              <w:right w:w="0" w:type="dxa"/>
            </w:tcMar>
          </w:tcPr>
          <w:p w:rsidR="00DF2D17" w:rsidRPr="00A94AB2" w:rsidRDefault="00DF2D17">
            <w:pPr>
              <w:pStyle w:val="ConsPlusNormal"/>
              <w:jc w:val="center"/>
            </w:pPr>
          </w:p>
        </w:tc>
      </w:tr>
    </w:tbl>
    <w:p w:rsidR="00DF2D17" w:rsidRPr="00A94AB2" w:rsidRDefault="00DF2D17">
      <w:pPr>
        <w:pStyle w:val="ConsPlusNormal"/>
        <w:jc w:val="both"/>
      </w:pPr>
    </w:p>
    <w:p w:rsidR="00DF2D17" w:rsidRPr="00A94AB2" w:rsidRDefault="00DF2D17">
      <w:pPr>
        <w:pStyle w:val="ConsPlusTitle"/>
        <w:jc w:val="center"/>
        <w:outlineLvl w:val="1"/>
      </w:pPr>
      <w:r w:rsidRPr="00A94AB2">
        <w:t>Паспорт</w:t>
      </w:r>
    </w:p>
    <w:p w:rsidR="00DF2D17" w:rsidRPr="00A94AB2" w:rsidRDefault="00DF2D17">
      <w:pPr>
        <w:pStyle w:val="ConsPlusTitle"/>
        <w:jc w:val="center"/>
      </w:pPr>
      <w:r w:rsidRPr="00A94AB2">
        <w:t>Государственной программы города Москвы "Развитие</w:t>
      </w:r>
    </w:p>
    <w:p w:rsidR="00DF2D17" w:rsidRPr="00A94AB2" w:rsidRDefault="00DF2D17">
      <w:pPr>
        <w:pStyle w:val="ConsPlusTitle"/>
        <w:jc w:val="center"/>
      </w:pPr>
      <w:r w:rsidRPr="00A94AB2">
        <w:t>здравоохранения города Москвы (Столичное 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624"/>
        <w:gridCol w:w="420"/>
        <w:gridCol w:w="913"/>
        <w:gridCol w:w="1233"/>
        <w:gridCol w:w="203"/>
        <w:gridCol w:w="770"/>
        <w:gridCol w:w="547"/>
        <w:gridCol w:w="458"/>
        <w:gridCol w:w="354"/>
        <w:gridCol w:w="625"/>
        <w:gridCol w:w="332"/>
        <w:gridCol w:w="658"/>
        <w:gridCol w:w="340"/>
        <w:gridCol w:w="625"/>
        <w:gridCol w:w="341"/>
        <w:gridCol w:w="628"/>
        <w:gridCol w:w="269"/>
        <w:gridCol w:w="763"/>
        <w:gridCol w:w="204"/>
        <w:gridCol w:w="767"/>
        <w:gridCol w:w="140"/>
        <w:gridCol w:w="835"/>
        <w:gridCol w:w="93"/>
        <w:gridCol w:w="940"/>
      </w:tblGrid>
      <w:tr w:rsidR="00A94AB2" w:rsidRPr="00A94AB2" w:rsidTr="00DF2D17">
        <w:tc>
          <w:tcPr>
            <w:tcW w:w="272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Государственной программы города Москвы</w:t>
            </w:r>
          </w:p>
        </w:tc>
        <w:tc>
          <w:tcPr>
            <w:tcW w:w="20365" w:type="dxa"/>
            <w:gridSpan w:val="2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здравоохранения города Москвы (Столичное здравоохранение)</w:t>
            </w:r>
          </w:p>
        </w:tc>
      </w:tr>
      <w:tr w:rsidR="00A94AB2" w:rsidRPr="00A94AB2" w:rsidTr="00DF2D17">
        <w:tc>
          <w:tcPr>
            <w:tcW w:w="272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Государственной программы города Москвы</w:t>
            </w:r>
          </w:p>
        </w:tc>
        <w:tc>
          <w:tcPr>
            <w:tcW w:w="20365" w:type="dxa"/>
            <w:gridSpan w:val="2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Улучшение здоровья населения города Москвы на основе повышения качества и улучшения доступности медицинской помощи, приведения ее объемов и структуры в соответствие с заболеваемостью и потребностями населения, современными достижениями медицинской науки, повышения качества окружающей среды</w:t>
            </w:r>
          </w:p>
        </w:tc>
      </w:tr>
      <w:tr w:rsidR="00A94AB2" w:rsidRPr="00A94AB2" w:rsidTr="00DF2D17">
        <w:tc>
          <w:tcPr>
            <w:tcW w:w="272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Конечные результаты Государственной программы города Москвы с разбивкой по годам реализации Государственной программы города Москвы</w:t>
            </w:r>
          </w:p>
        </w:tc>
        <w:tc>
          <w:tcPr>
            <w:tcW w:w="62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N п/п</w:t>
            </w:r>
          </w:p>
        </w:tc>
        <w:tc>
          <w:tcPr>
            <w:tcW w:w="3968"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конечного результата</w:t>
            </w:r>
          </w:p>
        </w:tc>
        <w:tc>
          <w:tcPr>
            <w:tcW w:w="215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13619" w:type="dxa"/>
            <w:gridSpan w:val="17"/>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968"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3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156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163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145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47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51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w:t>
            </w:r>
          </w:p>
        </w:tc>
        <w:tc>
          <w:tcPr>
            <w:tcW w:w="396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Ожидаемая продолжительность жизни при рождении</w:t>
            </w:r>
          </w:p>
        </w:tc>
        <w:tc>
          <w:tcPr>
            <w:tcW w:w="215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лет</w:t>
            </w:r>
          </w:p>
        </w:tc>
        <w:tc>
          <w:tcPr>
            <w:tcW w:w="13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77,90</w:t>
            </w:r>
          </w:p>
        </w:tc>
        <w:tc>
          <w:tcPr>
            <w:tcW w:w="156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77,90</w:t>
            </w:r>
          </w:p>
        </w:tc>
        <w:tc>
          <w:tcPr>
            <w:tcW w:w="163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78,30</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76,20</w:t>
            </w:r>
          </w:p>
        </w:tc>
        <w:tc>
          <w:tcPr>
            <w:tcW w:w="145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74,10</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78,20</w:t>
            </w:r>
          </w:p>
        </w:tc>
        <w:tc>
          <w:tcPr>
            <w:tcW w:w="147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77,42</w:t>
            </w:r>
          </w:p>
        </w:tc>
        <w:tc>
          <w:tcPr>
            <w:tcW w:w="151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77,84</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78,40</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w:t>
            </w:r>
          </w:p>
        </w:tc>
        <w:tc>
          <w:tcPr>
            <w:tcW w:w="396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Смертность населения трудоспособного возраста</w:t>
            </w:r>
          </w:p>
        </w:tc>
        <w:tc>
          <w:tcPr>
            <w:tcW w:w="215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 тыс. населения</w:t>
            </w:r>
          </w:p>
        </w:tc>
        <w:tc>
          <w:tcPr>
            <w:tcW w:w="13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305,5</w:t>
            </w:r>
          </w:p>
        </w:tc>
        <w:tc>
          <w:tcPr>
            <w:tcW w:w="156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305,0</w:t>
            </w:r>
          </w:p>
        </w:tc>
        <w:tc>
          <w:tcPr>
            <w:tcW w:w="163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302,6</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345,5</w:t>
            </w:r>
          </w:p>
        </w:tc>
        <w:tc>
          <w:tcPr>
            <w:tcW w:w="145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378,1</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348,0</w:t>
            </w:r>
          </w:p>
        </w:tc>
        <w:tc>
          <w:tcPr>
            <w:tcW w:w="147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345,0</w:t>
            </w:r>
          </w:p>
        </w:tc>
        <w:tc>
          <w:tcPr>
            <w:tcW w:w="151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343,0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338,0</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w:t>
            </w:r>
          </w:p>
        </w:tc>
        <w:tc>
          <w:tcPr>
            <w:tcW w:w="396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Смертность постоянного населения города Москвы трудоспособного возраста</w:t>
            </w:r>
          </w:p>
        </w:tc>
        <w:tc>
          <w:tcPr>
            <w:tcW w:w="215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 тыс. населения</w:t>
            </w:r>
          </w:p>
        </w:tc>
        <w:tc>
          <w:tcPr>
            <w:tcW w:w="13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287,7</w:t>
            </w:r>
          </w:p>
        </w:tc>
        <w:tc>
          <w:tcPr>
            <w:tcW w:w="156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287,0</w:t>
            </w:r>
          </w:p>
        </w:tc>
        <w:tc>
          <w:tcPr>
            <w:tcW w:w="163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260,0</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338,4</w:t>
            </w:r>
          </w:p>
        </w:tc>
        <w:tc>
          <w:tcPr>
            <w:tcW w:w="145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359,2</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w:t>
            </w:r>
          </w:p>
        </w:tc>
        <w:tc>
          <w:tcPr>
            <w:tcW w:w="147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328,0</w:t>
            </w:r>
          </w:p>
        </w:tc>
        <w:tc>
          <w:tcPr>
            <w:tcW w:w="151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325,0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320,0</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w:t>
            </w:r>
          </w:p>
        </w:tc>
        <w:tc>
          <w:tcPr>
            <w:tcW w:w="396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Младенческая смертность</w:t>
            </w:r>
          </w:p>
        </w:tc>
        <w:tc>
          <w:tcPr>
            <w:tcW w:w="215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1000 родившихся живыми</w:t>
            </w:r>
          </w:p>
        </w:tc>
        <w:tc>
          <w:tcPr>
            <w:tcW w:w="13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w:t>
            </w:r>
          </w:p>
        </w:tc>
        <w:tc>
          <w:tcPr>
            <w:tcW w:w="156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w:t>
            </w:r>
          </w:p>
        </w:tc>
        <w:tc>
          <w:tcPr>
            <w:tcW w:w="163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45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47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w:t>
            </w:r>
          </w:p>
        </w:tc>
        <w:tc>
          <w:tcPr>
            <w:tcW w:w="151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w:t>
            </w:r>
          </w:p>
        </w:tc>
        <w:tc>
          <w:tcPr>
            <w:tcW w:w="396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Младенческая смертность постоянного населения города Москвы</w:t>
            </w:r>
          </w:p>
        </w:tc>
        <w:tc>
          <w:tcPr>
            <w:tcW w:w="215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1000 родившихся живыми</w:t>
            </w:r>
          </w:p>
        </w:tc>
        <w:tc>
          <w:tcPr>
            <w:tcW w:w="13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w:t>
            </w:r>
          </w:p>
        </w:tc>
        <w:tc>
          <w:tcPr>
            <w:tcW w:w="156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w:t>
            </w:r>
          </w:p>
        </w:tc>
        <w:tc>
          <w:tcPr>
            <w:tcW w:w="163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w:t>
            </w:r>
          </w:p>
        </w:tc>
        <w:tc>
          <w:tcPr>
            <w:tcW w:w="145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47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w:t>
            </w:r>
          </w:p>
        </w:tc>
        <w:tc>
          <w:tcPr>
            <w:tcW w:w="151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w:t>
            </w:r>
          </w:p>
        </w:tc>
      </w:tr>
      <w:tr w:rsidR="00A94AB2" w:rsidRPr="00A94AB2" w:rsidTr="00DF2D17">
        <w:tc>
          <w:tcPr>
            <w:tcW w:w="272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Государственной программы города Москвы</w:t>
            </w:r>
          </w:p>
        </w:tc>
        <w:tc>
          <w:tcPr>
            <w:tcW w:w="20365" w:type="dxa"/>
            <w:gridSpan w:val="2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Обеспечение приоритета профилактики в сфере охраны здоровья населения, включая приоритетное развитие первичной медико-санитарной помощи.</w:t>
            </w:r>
          </w:p>
          <w:p w:rsidR="00DF2D17" w:rsidRPr="00A94AB2" w:rsidRDefault="00DF2D17">
            <w:pPr>
              <w:pStyle w:val="ConsPlusNormal"/>
            </w:pPr>
            <w:r w:rsidRPr="00A94AB2">
              <w:t>2. Формирование здорового образа жизни, включая здоровое питание и отказ от вредных привычек.</w:t>
            </w:r>
          </w:p>
          <w:p w:rsidR="00DF2D17" w:rsidRPr="00A94AB2" w:rsidRDefault="00DF2D17">
            <w:pPr>
              <w:pStyle w:val="ConsPlusNormal"/>
            </w:pPr>
            <w:r w:rsidRPr="00A94AB2">
              <w:t>3. Обеспечение системности организации охраны здоровья населения,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w:t>
            </w:r>
          </w:p>
          <w:p w:rsidR="00DF2D17" w:rsidRPr="00A94AB2" w:rsidRDefault="00DF2D17">
            <w:pPr>
              <w:pStyle w:val="ConsPlusNormal"/>
            </w:pPr>
            <w:r w:rsidRPr="00A94AB2">
              <w:t>4. Повышение эффективности оказания специализированной медицинской помощи, включая высокотехнологичную, скорой медицинской помощи, в том числе скорой специализированной, медицинской эвакуации.</w:t>
            </w:r>
          </w:p>
          <w:p w:rsidR="00DF2D17" w:rsidRPr="00A94AB2" w:rsidRDefault="00DF2D17">
            <w:pPr>
              <w:pStyle w:val="ConsPlusNormal"/>
            </w:pPr>
            <w:r w:rsidRPr="00A94AB2">
              <w:t>5. Снижение смертности от новообразований, в том числе от злокачественных.</w:t>
            </w:r>
          </w:p>
          <w:p w:rsidR="00DF2D17" w:rsidRPr="00A94AB2" w:rsidRDefault="00DF2D17">
            <w:pPr>
              <w:pStyle w:val="ConsPlusNormal"/>
            </w:pPr>
            <w:r w:rsidRPr="00A94AB2">
              <w:t>6. Снижение смертности от болезней системы кровообращения.</w:t>
            </w:r>
          </w:p>
          <w:p w:rsidR="00DF2D17" w:rsidRPr="00A94AB2" w:rsidRDefault="00DF2D17">
            <w:pPr>
              <w:pStyle w:val="ConsPlusNormal"/>
            </w:pPr>
            <w:r w:rsidRPr="00A94AB2">
              <w:t>7. Повышение доступности и качества оказания паллиативной помощи, в том числе на дому и на койках сестринского ухода.</w:t>
            </w:r>
          </w:p>
          <w:p w:rsidR="00DF2D17" w:rsidRPr="00A94AB2" w:rsidRDefault="00DF2D17">
            <w:pPr>
              <w:pStyle w:val="ConsPlusNormal"/>
            </w:pPr>
            <w:r w:rsidRPr="00A94AB2">
              <w:t>8. Повышение эффективности служб охраны материнства, родовспоможения и развитие детского здравоохранения.</w:t>
            </w:r>
          </w:p>
          <w:p w:rsidR="00DF2D17" w:rsidRPr="00A94AB2" w:rsidRDefault="00DF2D17">
            <w:pPr>
              <w:pStyle w:val="ConsPlusNormal"/>
            </w:pPr>
            <w:r w:rsidRPr="00A94AB2">
              <w:t>9. Повышение качества жизни граждан старшего поколения.</w:t>
            </w:r>
          </w:p>
          <w:p w:rsidR="00DF2D17" w:rsidRPr="00A94AB2" w:rsidRDefault="00DF2D17">
            <w:pPr>
              <w:pStyle w:val="ConsPlusNormal"/>
            </w:pPr>
            <w:r w:rsidRPr="00A94AB2">
              <w:t>10. Обеспечение опережающих темпов развития медицинской реабилитации населения, включая систему санаторно-курортного лечения, в том числе детей.</w:t>
            </w:r>
          </w:p>
          <w:p w:rsidR="00DF2D17" w:rsidRPr="00A94AB2" w:rsidRDefault="00DF2D17">
            <w:pPr>
              <w:pStyle w:val="ConsPlusNormal"/>
            </w:pPr>
            <w:r w:rsidRPr="00A94AB2">
              <w:t>11. Обеспечение государственной системы здравоохранения города Москвы высококвалифицированными кадрами, повышение уровня мотивации медицинских работников, ликвидация кадровых диспропорций в государственной системе здравоохранения города Москвы.</w:t>
            </w:r>
          </w:p>
          <w:p w:rsidR="00DF2D17" w:rsidRPr="00A94AB2" w:rsidRDefault="00DF2D17">
            <w:pPr>
              <w:pStyle w:val="ConsPlusNormal"/>
            </w:pPr>
            <w:r w:rsidRPr="00A94AB2">
              <w:t>12. Предотвращение распространения заболеваний, представляющих опасность для окружающих.</w:t>
            </w:r>
          </w:p>
          <w:p w:rsidR="00DF2D17" w:rsidRPr="00A94AB2" w:rsidRDefault="00DF2D17">
            <w:pPr>
              <w:pStyle w:val="ConsPlusNormal"/>
            </w:pPr>
            <w:r w:rsidRPr="00A94AB2">
              <w:t>13. Обеспечение биологической безопасности.</w:t>
            </w:r>
          </w:p>
          <w:p w:rsidR="00DF2D17" w:rsidRPr="00A94AB2" w:rsidRDefault="00DF2D17">
            <w:pPr>
              <w:pStyle w:val="ConsPlusNormal"/>
            </w:pPr>
            <w:r w:rsidRPr="00A94AB2">
              <w:t>14. Создание условий долгосрочного развития государственной системы здравоохранения города Москвы, включая информатизацию отрасли и развитие государственно-частного партнерства в сфере охраны здоровья граждан.</w:t>
            </w:r>
          </w:p>
          <w:p w:rsidR="00DF2D17" w:rsidRPr="00A94AB2" w:rsidRDefault="00DF2D17">
            <w:pPr>
              <w:pStyle w:val="ConsPlusNormal"/>
            </w:pPr>
            <w:r w:rsidRPr="00A94AB2">
              <w:t>15. Развитие мер, направленных на формирование системы эффективной защиты здоровья населения города Москвы от неблагоприятного воздействия факторов окружающей среды</w:t>
            </w:r>
          </w:p>
        </w:tc>
      </w:tr>
      <w:tr w:rsidR="00A94AB2" w:rsidRPr="00A94AB2" w:rsidTr="00DF2D17">
        <w:tc>
          <w:tcPr>
            <w:tcW w:w="272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Координатор Государственной программы города Москвы</w:t>
            </w:r>
          </w:p>
        </w:tc>
        <w:tc>
          <w:tcPr>
            <w:tcW w:w="20365" w:type="dxa"/>
            <w:gridSpan w:val="2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r>
      <w:tr w:rsidR="00A94AB2" w:rsidRPr="00A94AB2" w:rsidTr="00DF2D17">
        <w:tc>
          <w:tcPr>
            <w:tcW w:w="272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Ответственные исполнители подпрограмм</w:t>
            </w:r>
          </w:p>
        </w:tc>
        <w:tc>
          <w:tcPr>
            <w:tcW w:w="20365" w:type="dxa"/>
            <w:gridSpan w:val="2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p w:rsidR="00DF2D17" w:rsidRPr="00A94AB2" w:rsidRDefault="00DF2D17">
            <w:pPr>
              <w:pStyle w:val="ConsPlusNormal"/>
            </w:pPr>
            <w:r w:rsidRPr="00A94AB2">
              <w:t>Департамент информационных технологий города Москвы,</w:t>
            </w:r>
          </w:p>
          <w:p w:rsidR="00DF2D17" w:rsidRPr="00A94AB2" w:rsidRDefault="00DF2D17">
            <w:pPr>
              <w:pStyle w:val="ConsPlusNormal"/>
            </w:pPr>
            <w:r w:rsidRPr="00A94AB2">
              <w:t>Департамент природопользования и охраны окружающей среды города Москвы,</w:t>
            </w:r>
          </w:p>
          <w:p w:rsidR="00DF2D17" w:rsidRPr="00A94AB2" w:rsidRDefault="00DF2D17">
            <w:pPr>
              <w:pStyle w:val="ConsPlusNormal"/>
            </w:pPr>
            <w:r w:rsidRPr="00A94AB2">
              <w:t>Комитет ветеринарии города Москвы</w:t>
            </w:r>
          </w:p>
        </w:tc>
      </w:tr>
      <w:tr w:rsidR="00A94AB2" w:rsidRPr="00A94AB2" w:rsidTr="00DF2D17">
        <w:tc>
          <w:tcPr>
            <w:tcW w:w="272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w:t>
            </w:r>
          </w:p>
        </w:tc>
        <w:tc>
          <w:tcPr>
            <w:tcW w:w="20365" w:type="dxa"/>
            <w:gridSpan w:val="2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p w:rsidR="00DF2D17" w:rsidRPr="00A94AB2" w:rsidRDefault="00DF2D17">
            <w:pPr>
              <w:pStyle w:val="ConsPlusNormal"/>
            </w:pPr>
            <w:r w:rsidRPr="00A94AB2">
              <w:t>Департамент развития новых территорий города Москвы,</w:t>
            </w:r>
          </w:p>
          <w:p w:rsidR="00DF2D17" w:rsidRPr="00A94AB2" w:rsidRDefault="00DF2D17">
            <w:pPr>
              <w:pStyle w:val="ConsPlusNormal"/>
            </w:pPr>
            <w:r w:rsidRPr="00A94AB2">
              <w:t>Департамент внешнеэкономических и международных связей города Москвы,</w:t>
            </w:r>
          </w:p>
          <w:p w:rsidR="00DF2D17" w:rsidRPr="00A94AB2" w:rsidRDefault="00DF2D17">
            <w:pPr>
              <w:pStyle w:val="ConsPlusNormal"/>
            </w:pPr>
            <w:r w:rsidRPr="00A94AB2">
              <w:t>Департамент строительства города Москвы,</w:t>
            </w:r>
          </w:p>
          <w:p w:rsidR="00DF2D17" w:rsidRPr="00A94AB2" w:rsidRDefault="00DF2D17">
            <w:pPr>
              <w:pStyle w:val="ConsPlusNormal"/>
            </w:pPr>
            <w:r w:rsidRPr="00A94AB2">
              <w:t>Департамент средств массовой информации и рекламы города Москвы,</w:t>
            </w:r>
          </w:p>
          <w:p w:rsidR="00DF2D17" w:rsidRPr="00A94AB2" w:rsidRDefault="00DF2D17">
            <w:pPr>
              <w:pStyle w:val="ConsPlusNormal"/>
            </w:pPr>
            <w:r w:rsidRPr="00A94AB2">
              <w:t>Департамент капитального ремонта города Москвы,</w:t>
            </w:r>
          </w:p>
          <w:p w:rsidR="00DF2D17" w:rsidRPr="00A94AB2" w:rsidRDefault="00DF2D17">
            <w:pPr>
              <w:pStyle w:val="ConsPlusNormal"/>
            </w:pPr>
            <w:r w:rsidRPr="00A94AB2">
              <w:t>префектура Восточного административного округа города Москвы,</w:t>
            </w:r>
          </w:p>
          <w:p w:rsidR="00DF2D17" w:rsidRPr="00A94AB2" w:rsidRDefault="00DF2D17">
            <w:pPr>
              <w:pStyle w:val="ConsPlusNormal"/>
            </w:pPr>
            <w:r w:rsidRPr="00A94AB2">
              <w:t>префектура Западного административного округа города Москвы,</w:t>
            </w:r>
          </w:p>
          <w:p w:rsidR="00DF2D17" w:rsidRPr="00A94AB2" w:rsidRDefault="00DF2D17">
            <w:pPr>
              <w:pStyle w:val="ConsPlusNormal"/>
            </w:pPr>
            <w:r w:rsidRPr="00A94AB2">
              <w:t>префектура Северного административного округа города Москвы,</w:t>
            </w:r>
          </w:p>
          <w:p w:rsidR="00DF2D17" w:rsidRPr="00A94AB2" w:rsidRDefault="00DF2D17">
            <w:pPr>
              <w:pStyle w:val="ConsPlusNormal"/>
            </w:pPr>
            <w:r w:rsidRPr="00A94AB2">
              <w:t>префектура Северо-Восточного административного округа города Москвы,</w:t>
            </w:r>
          </w:p>
          <w:p w:rsidR="00DF2D17" w:rsidRPr="00A94AB2" w:rsidRDefault="00DF2D17">
            <w:pPr>
              <w:pStyle w:val="ConsPlusNormal"/>
            </w:pPr>
            <w:r w:rsidRPr="00A94AB2">
              <w:t>префектура Юго-Восточного административного округа города Москвы,</w:t>
            </w:r>
          </w:p>
          <w:p w:rsidR="00DF2D17" w:rsidRPr="00A94AB2" w:rsidRDefault="00DF2D17">
            <w:pPr>
              <w:pStyle w:val="ConsPlusNormal"/>
            </w:pPr>
            <w:r w:rsidRPr="00A94AB2">
              <w:t>префектура Юго-Западного административного округа города Москвы,</w:t>
            </w:r>
          </w:p>
          <w:p w:rsidR="00DF2D17" w:rsidRPr="00A94AB2" w:rsidRDefault="00DF2D17">
            <w:pPr>
              <w:pStyle w:val="ConsPlusNormal"/>
            </w:pPr>
            <w:r w:rsidRPr="00A94AB2">
              <w:t>префектура Южного административного округа города Москвы,</w:t>
            </w:r>
          </w:p>
          <w:p w:rsidR="00DF2D17" w:rsidRPr="00A94AB2" w:rsidRDefault="00DF2D17">
            <w:pPr>
              <w:pStyle w:val="ConsPlusNormal"/>
            </w:pPr>
            <w:r w:rsidRPr="00A94AB2">
              <w:t>префектура Троицкого и Новомосковского административных округов города Москвы,</w:t>
            </w:r>
          </w:p>
          <w:p w:rsidR="00DF2D17" w:rsidRPr="00A94AB2" w:rsidRDefault="00DF2D17">
            <w:pPr>
              <w:pStyle w:val="ConsPlusNormal"/>
            </w:pPr>
            <w:r w:rsidRPr="00A94AB2">
              <w:t>Московский городской фонд обязательного медицинского страхования,</w:t>
            </w:r>
          </w:p>
          <w:p w:rsidR="00DF2D17" w:rsidRPr="00A94AB2" w:rsidRDefault="00DF2D17">
            <w:pPr>
              <w:pStyle w:val="ConsPlusNormal"/>
            </w:pPr>
            <w:r w:rsidRPr="00A94AB2">
              <w:t>Фонд пенсионного и социального страхования Российской Федерации</w:t>
            </w:r>
          </w:p>
        </w:tc>
      </w:tr>
      <w:tr w:rsidR="00A94AB2" w:rsidRPr="00A94AB2" w:rsidTr="00DF2D17">
        <w:tc>
          <w:tcPr>
            <w:tcW w:w="272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 всем источникам с разбивкой по годам реализации Государственной программы города Москвы</w:t>
            </w:r>
          </w:p>
        </w:tc>
        <w:tc>
          <w:tcPr>
            <w:tcW w:w="2211"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Государственной программы города Москвы</w:t>
            </w:r>
          </w:p>
        </w:tc>
        <w:tc>
          <w:tcPr>
            <w:tcW w:w="204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Источники финансирования</w:t>
            </w:r>
          </w:p>
        </w:tc>
        <w:tc>
          <w:tcPr>
            <w:tcW w:w="16113" w:type="dxa"/>
            <w:gridSpan w:val="20"/>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(тыс. рублей)</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1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4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5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164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15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161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68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58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6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11"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здравоохранения города Москвы (Столичное здравоохранение)</w:t>
            </w:r>
          </w:p>
        </w:tc>
        <w:tc>
          <w:tcPr>
            <w:tcW w:w="204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5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449937893,1</w:t>
            </w:r>
          </w:p>
        </w:tc>
        <w:tc>
          <w:tcPr>
            <w:tcW w:w="164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495074852,3</w:t>
            </w:r>
          </w:p>
        </w:tc>
        <w:tc>
          <w:tcPr>
            <w:tcW w:w="15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593411415,7</w:t>
            </w:r>
          </w:p>
        </w:tc>
        <w:tc>
          <w:tcPr>
            <w:tcW w:w="161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867814242,8</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909348907,2</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873913359,8</w:t>
            </w:r>
          </w:p>
        </w:tc>
        <w:tc>
          <w:tcPr>
            <w:tcW w:w="168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886856308,0</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856399204,1</w:t>
            </w:r>
          </w:p>
        </w:tc>
        <w:tc>
          <w:tcPr>
            <w:tcW w:w="158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880899573,2</w:t>
            </w:r>
          </w:p>
        </w:tc>
        <w:tc>
          <w:tcPr>
            <w:tcW w:w="16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6813655756,2</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1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5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220749609,4</w:t>
            </w:r>
          </w:p>
        </w:tc>
        <w:tc>
          <w:tcPr>
            <w:tcW w:w="164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223646983,7</w:t>
            </w:r>
          </w:p>
        </w:tc>
        <w:tc>
          <w:tcPr>
            <w:tcW w:w="15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313649559,1</w:t>
            </w:r>
          </w:p>
        </w:tc>
        <w:tc>
          <w:tcPr>
            <w:tcW w:w="161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537076222,5</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541904153,5</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537676684,8</w:t>
            </w:r>
          </w:p>
        </w:tc>
        <w:tc>
          <w:tcPr>
            <w:tcW w:w="168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530448517,7</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480815592,3</w:t>
            </w:r>
          </w:p>
        </w:tc>
        <w:tc>
          <w:tcPr>
            <w:tcW w:w="158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490877377,8</w:t>
            </w:r>
          </w:p>
        </w:tc>
        <w:tc>
          <w:tcPr>
            <w:tcW w:w="16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3876844700,7</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1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5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7014955,2</w:t>
            </w:r>
          </w:p>
        </w:tc>
        <w:tc>
          <w:tcPr>
            <w:tcW w:w="164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7276986,5</w:t>
            </w:r>
          </w:p>
        </w:tc>
        <w:tc>
          <w:tcPr>
            <w:tcW w:w="15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7015713,2</w:t>
            </w:r>
          </w:p>
        </w:tc>
        <w:tc>
          <w:tcPr>
            <w:tcW w:w="161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33174608,5</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48953312,7</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20506334,8</w:t>
            </w:r>
          </w:p>
        </w:tc>
        <w:tc>
          <w:tcPr>
            <w:tcW w:w="168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7882329,7</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8193315,3</w:t>
            </w:r>
          </w:p>
        </w:tc>
        <w:tc>
          <w:tcPr>
            <w:tcW w:w="158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8395572,8</w:t>
            </w:r>
          </w:p>
        </w:tc>
        <w:tc>
          <w:tcPr>
            <w:tcW w:w="16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148413128,7</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1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бюджетов государственных внебюджетных фондов</w:t>
            </w:r>
          </w:p>
        </w:tc>
        <w:tc>
          <w:tcPr>
            <w:tcW w:w="15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215885488,6</w:t>
            </w:r>
          </w:p>
        </w:tc>
        <w:tc>
          <w:tcPr>
            <w:tcW w:w="164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261875774,2</w:t>
            </w:r>
          </w:p>
        </w:tc>
        <w:tc>
          <w:tcPr>
            <w:tcW w:w="15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295055139,4</w:t>
            </w:r>
          </w:p>
        </w:tc>
        <w:tc>
          <w:tcPr>
            <w:tcW w:w="161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336400626,7</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407724276,3</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348450523,6</w:t>
            </w:r>
          </w:p>
        </w:tc>
        <w:tc>
          <w:tcPr>
            <w:tcW w:w="168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401482122,2</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428607267,5</w:t>
            </w:r>
          </w:p>
        </w:tc>
        <w:tc>
          <w:tcPr>
            <w:tcW w:w="158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450852656,1</w:t>
            </w:r>
          </w:p>
        </w:tc>
        <w:tc>
          <w:tcPr>
            <w:tcW w:w="16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3146333874,6</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1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5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64644976,7</w:t>
            </w:r>
          </w:p>
        </w:tc>
        <w:tc>
          <w:tcPr>
            <w:tcW w:w="164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67447513,3</w:t>
            </w:r>
          </w:p>
        </w:tc>
        <w:tc>
          <w:tcPr>
            <w:tcW w:w="15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74424998,1</w:t>
            </w:r>
          </w:p>
        </w:tc>
        <w:tc>
          <w:tcPr>
            <w:tcW w:w="161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76231637,5</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78822817,8</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84530961,7</w:t>
            </w:r>
          </w:p>
        </w:tc>
        <w:tc>
          <w:tcPr>
            <w:tcW w:w="168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89843484,6</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89826803,0</w:t>
            </w:r>
          </w:p>
        </w:tc>
        <w:tc>
          <w:tcPr>
            <w:tcW w:w="158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89814421,6</w:t>
            </w:r>
          </w:p>
        </w:tc>
        <w:tc>
          <w:tcPr>
            <w:tcW w:w="16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715587614,3</w:t>
            </w:r>
          </w:p>
        </w:tc>
      </w:tr>
      <w:tr w:rsidR="00A94AB2" w:rsidRPr="00A94AB2" w:rsidTr="00DF2D17">
        <w:tc>
          <w:tcPr>
            <w:tcW w:w="272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Государственной программы города Москвы</w:t>
            </w:r>
          </w:p>
        </w:tc>
        <w:tc>
          <w:tcPr>
            <w:tcW w:w="20365" w:type="dxa"/>
            <w:gridSpan w:val="2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sectPr w:rsidR="00DF2D17" w:rsidRPr="00A94AB2" w:rsidSect="00DD2F38">
          <w:pgSz w:w="16838" w:h="11906" w:orient="landscape"/>
          <w:pgMar w:top="1133" w:right="1440" w:bottom="566" w:left="1440" w:header="0" w:footer="283" w:gutter="0"/>
          <w:cols w:space="720"/>
          <w:noEndnote/>
          <w:docGrid w:linePitch="299"/>
        </w:sectPr>
      </w:pPr>
    </w:p>
    <w:p w:rsidR="00DF2D17" w:rsidRPr="00A94AB2" w:rsidRDefault="00DF2D17">
      <w:pPr>
        <w:pStyle w:val="ConsPlusNormal"/>
        <w:jc w:val="both"/>
      </w:pPr>
    </w:p>
    <w:p w:rsidR="00DF2D17" w:rsidRPr="00A94AB2" w:rsidRDefault="00DF2D17">
      <w:pPr>
        <w:pStyle w:val="ConsPlusTitle"/>
        <w:jc w:val="center"/>
        <w:outlineLvl w:val="1"/>
      </w:pPr>
      <w:r w:rsidRPr="00A94AB2">
        <w:t>1. Характеристика текущего состояния сферы здравоохранения,</w:t>
      </w:r>
    </w:p>
    <w:p w:rsidR="00DF2D17" w:rsidRPr="00A94AB2" w:rsidRDefault="00DF2D17">
      <w:pPr>
        <w:pStyle w:val="ConsPlusTitle"/>
        <w:jc w:val="center"/>
      </w:pPr>
      <w:r w:rsidRPr="00A94AB2">
        <w:t>охраны окружающей среды, ветеринарии и их основные проблемы</w:t>
      </w:r>
    </w:p>
    <w:p w:rsidR="00DF2D17" w:rsidRPr="00A94AB2" w:rsidRDefault="00DF2D17">
      <w:pPr>
        <w:pStyle w:val="ConsPlusNormal"/>
        <w:jc w:val="both"/>
      </w:pPr>
    </w:p>
    <w:p w:rsidR="00DF2D17" w:rsidRPr="00A94AB2" w:rsidRDefault="00DF2D17">
      <w:pPr>
        <w:pStyle w:val="ConsPlusTitle"/>
        <w:jc w:val="center"/>
        <w:outlineLvl w:val="2"/>
      </w:pPr>
      <w:r w:rsidRPr="00A94AB2">
        <w:t>Стратегические направления совершенствования системы</w:t>
      </w:r>
    </w:p>
    <w:p w:rsidR="00DF2D17" w:rsidRPr="00A94AB2" w:rsidRDefault="00DF2D17">
      <w:pPr>
        <w:pStyle w:val="ConsPlusTitle"/>
        <w:jc w:val="center"/>
      </w:pPr>
      <w:r w:rsidRPr="00A94AB2">
        <w:t>управления государственной системой здравоохранения</w:t>
      </w:r>
    </w:p>
    <w:p w:rsidR="00DF2D17" w:rsidRPr="00A94AB2" w:rsidRDefault="00DF2D17">
      <w:pPr>
        <w:pStyle w:val="ConsPlusTitle"/>
        <w:jc w:val="center"/>
      </w:pPr>
      <w:r w:rsidRPr="00A94AB2">
        <w:t>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Выбор приоритетной модели развития государственной системы здравоохранения города Москвы обусловлен необходимостью установления эффективных организационных и экономических механизмов регулирования процесса оказания медицинской помощи населению. Относительно высокая ресурсная обеспеченность государственной системы здравоохранения города Москвы по сравнению со среднероссийскими показателями и инфраструктурный потенциал города Москвы определяют возможность в относительно короткие сроки реализовать современную, технологически насыщенную и экономически эффективную модель отрасли здравоохранения.</w:t>
      </w:r>
    </w:p>
    <w:p w:rsidR="00DF2D17" w:rsidRPr="00A94AB2" w:rsidRDefault="00DF2D17">
      <w:pPr>
        <w:pStyle w:val="ConsPlusNormal"/>
        <w:spacing w:before="200"/>
        <w:ind w:firstLine="540"/>
        <w:jc w:val="both"/>
      </w:pPr>
      <w:r w:rsidRPr="00A94AB2">
        <w:t>Оптимальным с точки зрения обеспечения доступности и качества оказания медицинской помощи является создание многоуровневой модели здравоохранения, основанной на системном развитии государственной системы здравоохранения (медицинские организации государственной системы здравоохранения города Москвы и федеральные медицинские организации), государственно-частного партнерства в сфере охраны здоровья граждан и частной системы здравоохранения с сохранением государственного регулирования.</w:t>
      </w:r>
    </w:p>
    <w:p w:rsidR="00DF2D17" w:rsidRPr="00A94AB2" w:rsidRDefault="00DF2D17">
      <w:pPr>
        <w:pStyle w:val="ConsPlusNormal"/>
        <w:spacing w:before="200"/>
        <w:ind w:firstLine="540"/>
        <w:jc w:val="both"/>
      </w:pPr>
      <w:r w:rsidRPr="00A94AB2">
        <w:t>Структурные преобразования в системе здравоохранения как общий способ повышения эффективности действующей системы повлияют на качество и доступность оказания медицинской помощи и будут являться важнейшим инструментом воздействия на главные компоненты государственной системы здравоохранения - первичную медико-санитарную и специализированную медицинскую помощь.</w:t>
      </w:r>
    </w:p>
    <w:p w:rsidR="00DF2D17" w:rsidRPr="00A94AB2" w:rsidRDefault="00DF2D17">
      <w:pPr>
        <w:pStyle w:val="ConsPlusNormal"/>
        <w:spacing w:before="200"/>
        <w:ind w:firstLine="540"/>
        <w:jc w:val="both"/>
      </w:pPr>
      <w:r w:rsidRPr="00A94AB2">
        <w:t>В ходе реализации структурных преобразований решаются следующие основные задачи:</w:t>
      </w:r>
    </w:p>
    <w:p w:rsidR="00DF2D17" w:rsidRPr="00A94AB2" w:rsidRDefault="00DF2D17">
      <w:pPr>
        <w:pStyle w:val="ConsPlusNormal"/>
        <w:spacing w:before="200"/>
        <w:ind w:firstLine="540"/>
        <w:jc w:val="both"/>
      </w:pPr>
      <w:r w:rsidRPr="00A94AB2">
        <w:t>- приведение мощности и структуры сети медицинских организаций государственной системы здравоохранения города Москвы в соответствие с потребностями населения в медицинской помощи;</w:t>
      </w:r>
    </w:p>
    <w:p w:rsidR="00DF2D17" w:rsidRPr="00A94AB2" w:rsidRDefault="00DF2D17">
      <w:pPr>
        <w:pStyle w:val="ConsPlusNormal"/>
        <w:spacing w:before="200"/>
        <w:ind w:firstLine="540"/>
        <w:jc w:val="both"/>
      </w:pPr>
      <w:r w:rsidRPr="00A94AB2">
        <w:t>- повышение эффективности деятельности Департамента здравоохранения города Москвы, в том числе путем модернизации подведомственных медицинских организаций, преобразования неэффективных подведомственных медицинских организаций, увеличения поступлений от приносящей доход деятельности;</w:t>
      </w:r>
    </w:p>
    <w:p w:rsidR="00DF2D17" w:rsidRPr="00A94AB2" w:rsidRDefault="00DF2D17">
      <w:pPr>
        <w:pStyle w:val="ConsPlusNormal"/>
        <w:spacing w:before="200"/>
        <w:ind w:firstLine="540"/>
        <w:jc w:val="both"/>
      </w:pPr>
      <w:r w:rsidRPr="00A94AB2">
        <w:t>- внедрение современных технологий оказания медицинской помощи на различных этапах;</w:t>
      </w:r>
    </w:p>
    <w:p w:rsidR="00DF2D17" w:rsidRPr="00A94AB2" w:rsidRDefault="00DF2D17">
      <w:pPr>
        <w:pStyle w:val="ConsPlusNormal"/>
        <w:spacing w:before="200"/>
        <w:ind w:firstLine="540"/>
        <w:jc w:val="both"/>
      </w:pPr>
      <w:r w:rsidRPr="00A94AB2">
        <w:t>- создание единого информационного пространства системы здравоохранения города Москвы;</w:t>
      </w:r>
    </w:p>
    <w:p w:rsidR="00DF2D17" w:rsidRPr="00A94AB2" w:rsidRDefault="00DF2D17">
      <w:pPr>
        <w:pStyle w:val="ConsPlusNormal"/>
        <w:spacing w:before="200"/>
        <w:ind w:firstLine="540"/>
        <w:jc w:val="both"/>
      </w:pPr>
      <w:r w:rsidRPr="00A94AB2">
        <w:t>- ликвидация диспропорций в структуре и численности медицинских кадров, повышение их квалификации;</w:t>
      </w:r>
    </w:p>
    <w:p w:rsidR="00DF2D17" w:rsidRPr="00A94AB2" w:rsidRDefault="00DF2D17">
      <w:pPr>
        <w:pStyle w:val="ConsPlusNormal"/>
        <w:spacing w:before="200"/>
        <w:ind w:firstLine="540"/>
        <w:jc w:val="both"/>
      </w:pPr>
      <w:r w:rsidRPr="00A94AB2">
        <w:t>- внедрение принципа пациент-ориентированного подхода при оказании всех видов медицинской помощи на всех этапах ее оказания.</w:t>
      </w:r>
    </w:p>
    <w:p w:rsidR="00DF2D17" w:rsidRPr="00A94AB2" w:rsidRDefault="00DF2D17">
      <w:pPr>
        <w:pStyle w:val="ConsPlusNormal"/>
        <w:spacing w:before="200"/>
        <w:ind w:firstLine="540"/>
        <w:jc w:val="both"/>
      </w:pPr>
      <w:r w:rsidRPr="00A94AB2">
        <w:t>Наиболее актуальными целевыми направлениями совершенствования государственной системы здравоохранения города Москвы являются:</w:t>
      </w:r>
    </w:p>
    <w:p w:rsidR="00DF2D17" w:rsidRPr="00A94AB2" w:rsidRDefault="00DF2D17">
      <w:pPr>
        <w:pStyle w:val="ConsPlusNormal"/>
        <w:spacing w:before="200"/>
        <w:ind w:firstLine="540"/>
        <w:jc w:val="both"/>
      </w:pPr>
      <w:r w:rsidRPr="00A94AB2">
        <w:t>- реализация мер государственной политики, направленных на снижение смертности населения, прежде всего от основных причин смерти;</w:t>
      </w:r>
    </w:p>
    <w:p w:rsidR="00DF2D17" w:rsidRPr="00A94AB2" w:rsidRDefault="00DF2D17">
      <w:pPr>
        <w:pStyle w:val="ConsPlusNormal"/>
        <w:spacing w:before="200"/>
        <w:ind w:firstLine="540"/>
        <w:jc w:val="both"/>
      </w:pPr>
      <w:r w:rsidRPr="00A94AB2">
        <w:t>- реализация мер государственной политики, направленных на увеличение продолжительности жизни;</w:t>
      </w:r>
    </w:p>
    <w:p w:rsidR="00DF2D17" w:rsidRPr="00A94AB2" w:rsidRDefault="00DF2D17">
      <w:pPr>
        <w:pStyle w:val="ConsPlusNormal"/>
        <w:spacing w:before="200"/>
        <w:ind w:firstLine="540"/>
        <w:jc w:val="both"/>
      </w:pPr>
      <w:r w:rsidRPr="00A94AB2">
        <w:t>- повышение эффективности деятельности медицинских организаций, оказывающих первичную медико-санитарную помощь, оптимизация коечного фонда исходя из потребностей населения в соответствующих видах медицинской помощи;</w:t>
      </w:r>
    </w:p>
    <w:p w:rsidR="00DF2D17" w:rsidRPr="00A94AB2" w:rsidRDefault="00DF2D17">
      <w:pPr>
        <w:pStyle w:val="ConsPlusNormal"/>
        <w:spacing w:before="200"/>
        <w:ind w:firstLine="540"/>
        <w:jc w:val="both"/>
      </w:pPr>
      <w:r w:rsidRPr="00A94AB2">
        <w:t>- развитие системы медицинской профилактики, профилактических осмотров и диспансеризации населения, в том числе посредством контроля ее качества;</w:t>
      </w:r>
    </w:p>
    <w:p w:rsidR="00DF2D17" w:rsidRPr="00A94AB2" w:rsidRDefault="00DF2D17">
      <w:pPr>
        <w:pStyle w:val="ConsPlusNormal"/>
        <w:spacing w:before="200"/>
        <w:ind w:firstLine="540"/>
        <w:jc w:val="both"/>
      </w:pPr>
      <w:r w:rsidRPr="00A94AB2">
        <w:t>- совершенствование нормативно-подушевого финансирования на прикрепившихся к медицинским организациям лиц с учетом показателей результативности деятельности медицинских организаций;</w:t>
      </w:r>
    </w:p>
    <w:p w:rsidR="00DF2D17" w:rsidRPr="00A94AB2" w:rsidRDefault="00DF2D17">
      <w:pPr>
        <w:pStyle w:val="ConsPlusNormal"/>
        <w:spacing w:before="200"/>
        <w:ind w:firstLine="540"/>
        <w:jc w:val="both"/>
      </w:pPr>
      <w:r w:rsidRPr="00A94AB2">
        <w:t>- совершенствование структуры тарифов на оплату медицинской помощи по обязательному медицинскому страхованию, связанное с возможностью обеспечения основных видов затрат при оказании медицинской помощи;</w:t>
      </w:r>
    </w:p>
    <w:p w:rsidR="00DF2D17" w:rsidRPr="00A94AB2" w:rsidRDefault="00DF2D17">
      <w:pPr>
        <w:pStyle w:val="ConsPlusNormal"/>
        <w:spacing w:before="200"/>
        <w:ind w:firstLine="540"/>
        <w:jc w:val="both"/>
      </w:pPr>
      <w:r w:rsidRPr="00A94AB2">
        <w:t>- совершенствование системы контроля качества и безопасности медицинской деятельности. Обеспечение эффективности внутреннего контроля качества и безопасности медицинской деятельности в медицинских организациях государственной системы здравоохранения города Москвы, в том числе с учетом проведения оценки качества условий оказания услуг медицинскими организациями;</w:t>
      </w:r>
    </w:p>
    <w:p w:rsidR="00DF2D17" w:rsidRPr="00A94AB2" w:rsidRDefault="00DF2D17">
      <w:pPr>
        <w:pStyle w:val="ConsPlusNormal"/>
        <w:spacing w:before="200"/>
        <w:ind w:firstLine="540"/>
        <w:jc w:val="both"/>
      </w:pPr>
      <w:r w:rsidRPr="00A94AB2">
        <w:t>- внедрение мониторинга эффективности деятельности медицинских организаций государственной системы здравоохранения города Москвы на основании утвержденных показателей эффективности их руководителей и работников.</w:t>
      </w:r>
    </w:p>
    <w:p w:rsidR="00DF2D17" w:rsidRPr="00A94AB2" w:rsidRDefault="00DF2D17">
      <w:pPr>
        <w:pStyle w:val="ConsPlusNormal"/>
        <w:spacing w:before="200"/>
        <w:ind w:firstLine="540"/>
        <w:jc w:val="both"/>
      </w:pPr>
      <w:r w:rsidRPr="00A94AB2">
        <w:t>Приоритетными технологиями медицинского обслуживания, внедряемыми в деятельность медицинских организаций государственной системы здравоохранения города Москвы, являются стационарозамещающие технологии: дневные стационары, стационары кратковременного пребывания, центры амбулаторной онкологической помощи, новые формы обслуживания на дому, включая развитие патронажной службы для проведения активных посещений хронических больных на дому, ведение хронических, паллиативных и других групп пациентов, нуждающихся в помощи на дому.</w:t>
      </w:r>
    </w:p>
    <w:p w:rsidR="00DF2D17" w:rsidRPr="00A94AB2" w:rsidRDefault="00DF2D17">
      <w:pPr>
        <w:pStyle w:val="ConsPlusNormal"/>
        <w:spacing w:before="200"/>
        <w:ind w:firstLine="540"/>
        <w:jc w:val="both"/>
      </w:pPr>
      <w:r w:rsidRPr="00A94AB2">
        <w:t>Реализация запланированных структурных преобразований в государственной системе здравоохранения города Москвы позволит:</w:t>
      </w:r>
    </w:p>
    <w:p w:rsidR="00DF2D17" w:rsidRPr="00A94AB2" w:rsidRDefault="00DF2D17">
      <w:pPr>
        <w:pStyle w:val="ConsPlusNormal"/>
        <w:spacing w:before="200"/>
        <w:ind w:firstLine="540"/>
        <w:jc w:val="both"/>
      </w:pPr>
      <w:r w:rsidRPr="00A94AB2">
        <w:t>- повысить качество и доступность оказываемой медицинской помощи населению на всех уровнях и этапах;</w:t>
      </w:r>
    </w:p>
    <w:p w:rsidR="00DF2D17" w:rsidRPr="00A94AB2" w:rsidRDefault="00DF2D17">
      <w:pPr>
        <w:pStyle w:val="ConsPlusNormal"/>
        <w:spacing w:before="200"/>
        <w:ind w:firstLine="540"/>
        <w:jc w:val="both"/>
      </w:pPr>
      <w:r w:rsidRPr="00A94AB2">
        <w:t>- повысить роль и удельный вес первичной медико-санитарной помощи в структуре финансирования Территориальной программы государственных гарантий бесплатного оказания гражданам медицинской помощи в городе Москве;</w:t>
      </w:r>
    </w:p>
    <w:p w:rsidR="00DF2D17" w:rsidRPr="00A94AB2" w:rsidRDefault="00DF2D17">
      <w:pPr>
        <w:pStyle w:val="ConsPlusNormal"/>
        <w:spacing w:before="200"/>
        <w:ind w:firstLine="540"/>
        <w:jc w:val="both"/>
      </w:pPr>
      <w:r w:rsidRPr="00A94AB2">
        <w:t>- повысить обеспеченность населения паллиативной помощью и медицинской реабилитацией;</w:t>
      </w:r>
    </w:p>
    <w:p w:rsidR="00DF2D17" w:rsidRPr="00A94AB2" w:rsidRDefault="00DF2D17">
      <w:pPr>
        <w:pStyle w:val="ConsPlusNormal"/>
        <w:spacing w:before="200"/>
        <w:ind w:firstLine="540"/>
        <w:jc w:val="both"/>
      </w:pPr>
      <w:r w:rsidRPr="00A94AB2">
        <w:t>- частично заместить стационарное звено стационарозамещающими формами обслуживания;</w:t>
      </w:r>
    </w:p>
    <w:p w:rsidR="00DF2D17" w:rsidRPr="00A94AB2" w:rsidRDefault="00DF2D17">
      <w:pPr>
        <w:pStyle w:val="ConsPlusNormal"/>
        <w:spacing w:before="200"/>
        <w:ind w:firstLine="540"/>
        <w:jc w:val="both"/>
      </w:pPr>
      <w:r w:rsidRPr="00A94AB2">
        <w:t>- повысить степень управляемости и эффективности государственной системы здравоохранения города Москвы в целом и ее отдельных медицинских организаций;</w:t>
      </w:r>
    </w:p>
    <w:p w:rsidR="00DF2D17" w:rsidRPr="00A94AB2" w:rsidRDefault="00DF2D17">
      <w:pPr>
        <w:pStyle w:val="ConsPlusNormal"/>
        <w:spacing w:before="200"/>
        <w:ind w:firstLine="540"/>
        <w:jc w:val="both"/>
      </w:pPr>
      <w:r w:rsidRPr="00A94AB2">
        <w:t>- ликвидировать кадровую диспропорцию между звеньями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Реализуемая модель развития государственной системы здравоохранения города Москвы позволила в условиях глобального вызова - пандемии новой коронавирусной инфекции обеспечить широкую доступность медицинской помощи и высокое качество лечения населения города.</w:t>
      </w:r>
    </w:p>
    <w:p w:rsidR="00DF2D17" w:rsidRPr="00A94AB2" w:rsidRDefault="00DF2D17">
      <w:pPr>
        <w:pStyle w:val="ConsPlusNormal"/>
        <w:spacing w:before="200"/>
        <w:ind w:firstLine="540"/>
        <w:jc w:val="both"/>
      </w:pPr>
      <w:r w:rsidRPr="00A94AB2">
        <w:t>В целях информирования граждан о качестве условий оказания услуг, дальнейшего совершенствования системы управления государственной системой здравоохранения города Москвы и повышения качества деятельности медицинских организаций в городе Москве в форме общественного контроля осуществляется оценка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w:t>
      </w:r>
    </w:p>
    <w:p w:rsidR="00DF2D17" w:rsidRPr="00A94AB2" w:rsidRDefault="00DF2D17">
      <w:pPr>
        <w:pStyle w:val="ConsPlusNormal"/>
        <w:spacing w:before="200"/>
        <w:ind w:firstLine="540"/>
        <w:jc w:val="both"/>
      </w:pPr>
      <w:r w:rsidRPr="00A94AB2">
        <w:t>Оценка качества условий оказания услуг медицинскими организациями, основными критериями которой является обеспечение:</w:t>
      </w:r>
    </w:p>
    <w:p w:rsidR="00DF2D17" w:rsidRPr="00A94AB2" w:rsidRDefault="00DF2D17">
      <w:pPr>
        <w:pStyle w:val="ConsPlusNormal"/>
        <w:spacing w:before="200"/>
        <w:ind w:firstLine="540"/>
        <w:jc w:val="both"/>
      </w:pPr>
      <w:r w:rsidRPr="00A94AB2">
        <w:t>- открытости и доступности информации о медицинской организации;</w:t>
      </w:r>
    </w:p>
    <w:p w:rsidR="00DF2D17" w:rsidRPr="00A94AB2" w:rsidRDefault="00DF2D17">
      <w:pPr>
        <w:pStyle w:val="ConsPlusNormal"/>
        <w:spacing w:before="200"/>
        <w:ind w:firstLine="540"/>
        <w:jc w:val="both"/>
      </w:pPr>
      <w:r w:rsidRPr="00A94AB2">
        <w:t>- комфортности условий предоставления медицинских услуг, в том числе время ожидания предоставления медицинской услуги;</w:t>
      </w:r>
    </w:p>
    <w:p w:rsidR="00DF2D17" w:rsidRPr="00A94AB2" w:rsidRDefault="00DF2D17">
      <w:pPr>
        <w:pStyle w:val="ConsPlusNormal"/>
        <w:spacing w:before="200"/>
        <w:ind w:firstLine="540"/>
        <w:jc w:val="both"/>
      </w:pPr>
      <w:r w:rsidRPr="00A94AB2">
        <w:t>- доброжелательности, вежливости работников медицинской организации;</w:t>
      </w:r>
    </w:p>
    <w:p w:rsidR="00DF2D17" w:rsidRPr="00A94AB2" w:rsidRDefault="00DF2D17">
      <w:pPr>
        <w:pStyle w:val="ConsPlusNormal"/>
        <w:spacing w:before="200"/>
        <w:ind w:firstLine="540"/>
        <w:jc w:val="both"/>
      </w:pPr>
      <w:r w:rsidRPr="00A94AB2">
        <w:t>- удовлетворенности условиями оказания услуг;</w:t>
      </w:r>
    </w:p>
    <w:p w:rsidR="00DF2D17" w:rsidRPr="00A94AB2" w:rsidRDefault="00DF2D17">
      <w:pPr>
        <w:pStyle w:val="ConsPlusNormal"/>
        <w:spacing w:before="200"/>
        <w:ind w:firstLine="540"/>
        <w:jc w:val="both"/>
      </w:pPr>
      <w:r w:rsidRPr="00A94AB2">
        <w:t>- доступности медицинских услуг для инвалидов.</w:t>
      </w:r>
    </w:p>
    <w:p w:rsidR="00DF2D17" w:rsidRPr="00A94AB2" w:rsidRDefault="00DF2D17">
      <w:pPr>
        <w:pStyle w:val="ConsPlusNormal"/>
        <w:spacing w:before="200"/>
        <w:ind w:firstLine="540"/>
        <w:jc w:val="both"/>
      </w:pPr>
      <w:r w:rsidRPr="00A94AB2">
        <w:t>Для повышения информированности потребителей медицинских услуг, обеспечения доступности информации для участников оценки качества условий оказания услуг на официальном сайте в информационно-телекоммуникационной сети Интернет (www.bus.gov.ru) размещены сведения о деятельности всех медицинских организаций государственной системы здравоохранения города Москвы, при этом каждая из них имеет собственный сайт в информационно-телекоммуникационной сети Интернет.</w:t>
      </w:r>
    </w:p>
    <w:p w:rsidR="00DF2D17" w:rsidRPr="00A94AB2" w:rsidRDefault="00DF2D17">
      <w:pPr>
        <w:pStyle w:val="ConsPlusNormal"/>
        <w:spacing w:before="200"/>
        <w:ind w:firstLine="540"/>
        <w:jc w:val="both"/>
      </w:pPr>
      <w:r w:rsidRPr="00A94AB2">
        <w:t>Кроме того, оценка качества условий оказания услуг осуществляется и в рамках организованного Департаментом здравоохранения города Москвы контроля за работой медицинских организаций государственной системы здравоохранения города Москвы на основании полученных сообщений от граждан, направленных с использованием подсистемы Единой городской автоматизированной системы обеспечения поддержки деятельности Открытого правительства города Москвы - портала "Наш город" (www.gorod.mos.ru), Единого портала государственных и муниципальных услуг (функций) (www.gosuslugi.ru), полученной информации в рамках реализации проекта "Активный гражданин", а также информации, направленной гражданами на сайты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Одной из основных задач дальнейшего совершенствования системы управления государственной системой здравоохранения города Москвы является сохранение объема и качества предоставляемых услуг квалифицированными медицинскими кадрами, соответствующих потребности населения и современному уровню развития медицинской науки.</w:t>
      </w:r>
    </w:p>
    <w:p w:rsidR="00DF2D17" w:rsidRPr="00A94AB2" w:rsidRDefault="00DF2D17">
      <w:pPr>
        <w:pStyle w:val="ConsPlusNormal"/>
        <w:spacing w:before="200"/>
        <w:ind w:firstLine="540"/>
        <w:jc w:val="both"/>
      </w:pPr>
      <w:r w:rsidRPr="00A94AB2">
        <w:t>В целях улучшения кадрового обеспечения ежегодно осуществляется работа по целевой подготовке врачей по программам специалитета и ординатуры, а также по повышению квалификации и переподготовке медицинских работников. Целевое обучение по программам специалитета осуществляется по следующим специальностям: "Лечебное дело", "Медико-профилактическое дело" и "Стоматология" в Первом Московском государственном медицинском университете им. И.М. Сеченова, "Лечебное дело" и "Педиатрия" в Российском национальном исследовательском медицинском университете им. Н.И. Пирогова, "Лечебное дело" и "Стоматология" в Московском государственном медико-стоматологическом университете им. А.И. Евдокимова.</w:t>
      </w:r>
    </w:p>
    <w:p w:rsidR="00DF2D17" w:rsidRPr="00A94AB2" w:rsidRDefault="00DF2D17">
      <w:pPr>
        <w:pStyle w:val="ConsPlusNormal"/>
        <w:spacing w:before="200"/>
        <w:ind w:firstLine="540"/>
        <w:jc w:val="both"/>
      </w:pPr>
      <w:r w:rsidRPr="00A94AB2">
        <w:t>Целевая подготовка врачей по программам ординатуры проводится за счет бюджетных ассигнований федерального бюджета в образовательных организациях высшего образования, осуществляющих образовательную деятельность на территории города Москвы: Первом Московском государственном медицинском университете им. И.М. Сеченова, Российском национальном исследовательском медицинском университете им. Н.И. Пирогова, Московском государственном медико-стоматологическом университете им. А.И. Евдокимова, Российской медицинской академии непрерывного профессионального образования, Российском онкологическом научном центре им. Н.Н. Блохина. Целевая подготовка ординаторов также осуществляется за счет бюджета города Москвы в медицинских организациях государственной системы здравоохранения города Москвы, реализующих программы ординатуры.</w:t>
      </w:r>
    </w:p>
    <w:p w:rsidR="00DF2D17" w:rsidRPr="00A94AB2" w:rsidRDefault="00DF2D17">
      <w:pPr>
        <w:pStyle w:val="ConsPlusNormal"/>
        <w:spacing w:before="200"/>
        <w:ind w:firstLine="540"/>
        <w:jc w:val="both"/>
      </w:pPr>
      <w:r w:rsidRPr="00A94AB2">
        <w:t>Подготовка специалистов со средним медицинским образованием осуществляется в государственных профессиональных образовательных организациях Департамента здравоохранения города Москвы по специальностям: "Сестринское дело", "Лечебное дело", "Акушерское дело", "Лабораторная диагностика", "Стоматология ортопедическая" и "Медицинский массаж" (для лиц с ограниченными возможностями здоровья по зрению).</w:t>
      </w:r>
    </w:p>
    <w:p w:rsidR="00DF2D17" w:rsidRPr="00A94AB2" w:rsidRDefault="00DF2D17">
      <w:pPr>
        <w:pStyle w:val="ConsPlusNormal"/>
        <w:spacing w:before="200"/>
        <w:ind w:firstLine="540"/>
        <w:jc w:val="both"/>
      </w:pPr>
      <w:r w:rsidRPr="00A94AB2">
        <w:t>Повышение квалификации и профессиональная переподготовка медицинских работников ежегодно осуществляется в Российской медицинской академии непрерывного профессионального образования, Первом Московском государственном медицинском университете им. И.М. Сеченова, Российском национальном исследовательском медицинском университете им. Н.И. Пирогова, Московском государственном медико-стоматологическом университете им. А.И. Евдокимова, а также в государственных образовательных организациях, подведомственных Департаменту здравоохранения города Москвы, осуществляющих образовательную деятельность по программам дополнительного профессионального образования.</w:t>
      </w:r>
    </w:p>
    <w:p w:rsidR="00DF2D17" w:rsidRPr="00A94AB2" w:rsidRDefault="00DF2D17">
      <w:pPr>
        <w:pStyle w:val="ConsPlusNormal"/>
        <w:spacing w:before="200"/>
        <w:ind w:firstLine="540"/>
        <w:jc w:val="both"/>
      </w:pPr>
      <w:r w:rsidRPr="00A94AB2">
        <w:t>"Кадровый центр" Департамента здравоохранения города Москвы (Государственное бюджетное учреждение города Москвы "Московский центр аккредитации и профессионального развития в сфере здравоохранения") - уникальная площадка для совершенствования профессиональных компетенций по оказанию медицинской помощи врачами 88 специальностей на современном симуляционном и медицинском оборудовании.</w:t>
      </w:r>
    </w:p>
    <w:p w:rsidR="00DF2D17" w:rsidRPr="00A94AB2" w:rsidRDefault="00DF2D17">
      <w:pPr>
        <w:pStyle w:val="ConsPlusNormal"/>
        <w:spacing w:before="200"/>
        <w:ind w:firstLine="540"/>
        <w:jc w:val="both"/>
      </w:pPr>
      <w:r w:rsidRPr="00A94AB2">
        <w:t>Указанный центр обеспечивает медицинские организации государственной системы здравоохранения города Москвы квалифицированными кадрами, осуществляет непрерывное профессиональное, дополнительное образование и методическое сопровождение, проводит оценочные мероприятия. В состав центра входит 31 симуляционная станция, оснащенная специализированным оборудованием для демонстрации практических навыков работы врача. Парк высокотехнологичного оборудования, на котором проводится оценка и обучение, включает более 1100 симуляторов, тренажеров, медицинскую технику и сопутствующее оборудование.</w:t>
      </w:r>
    </w:p>
    <w:p w:rsidR="00DF2D17" w:rsidRPr="00A94AB2" w:rsidRDefault="00DF2D17">
      <w:pPr>
        <w:pStyle w:val="ConsPlusNormal"/>
        <w:spacing w:before="200"/>
        <w:ind w:firstLine="540"/>
        <w:jc w:val="both"/>
      </w:pPr>
      <w:r w:rsidRPr="00A94AB2">
        <w:t>Все оценочные процедуры максимально автоматизированы, что обеспечивает объективность и прозрачность на каждом этапе проведения оценочных мероприятий.</w:t>
      </w:r>
    </w:p>
    <w:p w:rsidR="00DF2D17" w:rsidRPr="00A94AB2" w:rsidRDefault="00DF2D17">
      <w:pPr>
        <w:pStyle w:val="ConsPlusNormal"/>
        <w:spacing w:before="200"/>
        <w:ind w:firstLine="540"/>
        <w:jc w:val="both"/>
      </w:pPr>
      <w:r w:rsidRPr="00A94AB2">
        <w:t>С 2017 года в городе Москве реализуется проект по присвоению врачам статуса "Московский врач", направленный на создание нового механизма развития кадрового потенциала системы здравоохранения города Москвы, а также стимулирование непрерывного и целенаправленного повышения уровня квалификации врачей медицинских организаций, необходимого для применения современных медицинских технологий, повышения их профессиональной культуры, личностного и профессионального роста. При этом объективная оценка профессионального уровня врачей осуществляется бесплатно и на добровольных началах.</w:t>
      </w:r>
    </w:p>
    <w:p w:rsidR="00DF2D17" w:rsidRPr="00A94AB2" w:rsidRDefault="00DF2D17">
      <w:pPr>
        <w:pStyle w:val="ConsPlusNormal"/>
        <w:spacing w:before="200"/>
        <w:ind w:firstLine="540"/>
        <w:jc w:val="both"/>
      </w:pPr>
      <w:r w:rsidRPr="00A94AB2">
        <w:t>С 2021 года реализуется проект по присвоению статуса "Московская медицинская сестра"/"Московский медицинский брат". Статус "Московская медицинская сестра"/"Московский медицинский брат" - это результат признания со стороны медицинского сообщества профессиональных компетенций специалиста, в том числе с учетом особенностей московского здравоохранения после успешного прохождения специалистами добровольных оценочных процедур.</w:t>
      </w:r>
    </w:p>
    <w:p w:rsidR="00DF2D17" w:rsidRPr="00A94AB2" w:rsidRDefault="00DF2D17">
      <w:pPr>
        <w:pStyle w:val="ConsPlusNormal"/>
        <w:spacing w:before="200"/>
        <w:ind w:firstLine="540"/>
        <w:jc w:val="both"/>
      </w:pPr>
      <w:r w:rsidRPr="00A94AB2">
        <w:t>В целях повышения престижа медицинской профессии в городе Москве проводятся городские конкурсы профессионального мастерства "Московские мастера", "Лучшее предприятие для работающих мам", фестиваль "Формула жизни", а также отраслевые конкурсы "Лучшая акушерка", "Лучший рентгенолаборант" и "Лучший преподаватель".</w:t>
      </w:r>
    </w:p>
    <w:p w:rsidR="00DF2D17" w:rsidRPr="00A94AB2" w:rsidRDefault="00DF2D17">
      <w:pPr>
        <w:pStyle w:val="ConsPlusNormal"/>
        <w:spacing w:before="200"/>
        <w:ind w:firstLine="540"/>
        <w:jc w:val="both"/>
      </w:pPr>
      <w:r w:rsidRPr="00A94AB2">
        <w:t>Для реализации структурных преобразований государственной системы здравоохранения города Москвы одной из основных поставленных задач является создание единого информационного пространства системы здравоохранения города Москвы, обеспечивающего в том числе автоматизацию процессов организации и оказания медицинской помощи населению в городе Москве.</w:t>
      </w:r>
    </w:p>
    <w:p w:rsidR="00DF2D17" w:rsidRPr="00A94AB2" w:rsidRDefault="00DF2D17">
      <w:pPr>
        <w:pStyle w:val="ConsPlusNormal"/>
        <w:spacing w:before="200"/>
        <w:ind w:firstLine="540"/>
        <w:jc w:val="both"/>
      </w:pPr>
      <w:r w:rsidRPr="00A94AB2">
        <w:t>На сегодняшний день основной этап формирования единого информационного пространства системы здравоохранения города Москвы практически завершен. В городе Москве внедрена и успешно используется автоматизированная информационная система города Москвы "Единая медицинская информационно-аналитическая система города Москвы" (далее - ЕМИАС), использование основополагающих элементов которой позволяет повышать качество и доступность оказания медицинской помощи населению в городе Москве и обеспечивать преемственность лечебно-диагностического процесса между медицинскими организациями, осуществляющими медицинскую деятельность на территории города Москвы, при оказании медицинской помощи населению в городе Москве.</w:t>
      </w:r>
    </w:p>
    <w:p w:rsidR="00DF2D17" w:rsidRPr="00A94AB2" w:rsidRDefault="00DF2D17">
      <w:pPr>
        <w:pStyle w:val="ConsPlusNormal"/>
        <w:spacing w:before="200"/>
        <w:ind w:firstLine="540"/>
        <w:jc w:val="both"/>
      </w:pPr>
      <w:r w:rsidRPr="00A94AB2">
        <w:t>Все медицинские организации государственной системы здравоохранения города Москвы оснащены техническими средствами, позволяющими использовать современные информационные технологии, внедрен персонифицированный учет пациентов и медицинских услуг. В амбулаторной службе организована запись на прием к врачу с использованием информационно-телекоммуникационной сети Интернет, информационно-справочных терминалов и других источников. У пациентов имеется возможность записаться на прием к врачу как при личном визите в медицинскую организацию через "инфомат" (информационный киоск), так и дистанционно с использованием информационно-телекоммуникационной сети Интернет, в том числе через личный кабинет пользователя на официальном сайте Мэра и Правительства Москвы (www.mos.ru), Едином портале государственных и муниципальных услуг (функций) (www.gosuslugi.ru).</w:t>
      </w:r>
    </w:p>
    <w:p w:rsidR="00DF2D17" w:rsidRPr="00A94AB2" w:rsidRDefault="00DF2D17">
      <w:pPr>
        <w:pStyle w:val="ConsPlusNormal"/>
        <w:spacing w:before="200"/>
        <w:ind w:firstLine="540"/>
        <w:jc w:val="both"/>
      </w:pPr>
      <w:r w:rsidRPr="00A94AB2">
        <w:t>В настоящее время проводятся мероприятия по интеграции информационных потоков данных между медицинскими организациями государственной системы здравоохранения города Москвы. Дальнейшее развитие единого информационного пространства системы здравоохранения города Москвы направлено на обеспечение и поддержание уровня информатизации здравоохранения, необходимого для улучшения охраны здоровья каждого жителя города Москвы, и на повышение эффективности и качества лечебной работы, а также упрощение процесса взаимодействия врача и пациента.</w:t>
      </w:r>
    </w:p>
    <w:p w:rsidR="00DF2D17" w:rsidRPr="00A94AB2" w:rsidRDefault="00DF2D17">
      <w:pPr>
        <w:pStyle w:val="ConsPlusNormal"/>
        <w:spacing w:before="200"/>
        <w:ind w:firstLine="540"/>
        <w:jc w:val="both"/>
      </w:pPr>
      <w:r w:rsidRPr="00A94AB2">
        <w:t>Помимо реализуемых мероприятий, направленных на совершенствование государственной системы здравоохранения города Москвы в рамках поставленных задач по повышению качества и доступности оказываемой медицинской помощи населению на всех уровнях и этапах, в городе Москве также реализуются мероприятия для создания конкурентной среды в сфере оказания гарантированной государством медицинской помощи населению и осуществляется постепенное вхождение в систему обязательного медицинского страхования частных медицинских организаций, привлечение частных инвестиций в государственную систему здравоохранения.</w:t>
      </w:r>
    </w:p>
    <w:p w:rsidR="00DF2D17" w:rsidRPr="00A94AB2" w:rsidRDefault="00DF2D17">
      <w:pPr>
        <w:pStyle w:val="ConsPlusNormal"/>
        <w:spacing w:before="200"/>
        <w:ind w:firstLine="540"/>
        <w:jc w:val="both"/>
      </w:pPr>
      <w:r w:rsidRPr="00A94AB2">
        <w:t>Развитие форм государственно-частного партнерства в сфере охраны здоровья граждан осуществляется как при оказании первичной медико-санитарной помощи, так при оказании специализированной и паллиативной медицинской помощи. Важным условием развития государственно-частного партнерства в сфере охраны здоровья граждан является обеспечение конкурентной среды между медицинскими организациями различных форм собственности, осуществляющими в городе Москве деятельность в сфере обязательного медицинского страхования.</w:t>
      </w:r>
    </w:p>
    <w:p w:rsidR="00DF2D17" w:rsidRPr="00A94AB2" w:rsidRDefault="00DF2D17">
      <w:pPr>
        <w:pStyle w:val="ConsPlusNormal"/>
        <w:spacing w:before="200"/>
        <w:ind w:firstLine="540"/>
        <w:jc w:val="both"/>
      </w:pPr>
      <w:r w:rsidRPr="00A94AB2">
        <w:t>В рамках государственно-частного партнерства реализуется пилотный проект "Доктор рядом", участникам которого предоставляются льготные условия по аренде помещений, находящихся в имущественной казне города Москвы. Целью реализации пилотного проекта "Доктор рядом" является обеспечение доступной медицинской помощью жителей города Москвы, проживающих в районах, отдаленных от медицинских организаций города Москвы, по наиболее востребованным профилям.</w:t>
      </w:r>
    </w:p>
    <w:p w:rsidR="00DF2D17" w:rsidRPr="00A94AB2" w:rsidRDefault="00DF2D17">
      <w:pPr>
        <w:pStyle w:val="ConsPlusNormal"/>
        <w:jc w:val="both"/>
      </w:pPr>
    </w:p>
    <w:p w:rsidR="00DF2D17" w:rsidRPr="00A94AB2" w:rsidRDefault="00DF2D17">
      <w:pPr>
        <w:pStyle w:val="ConsPlusTitle"/>
        <w:jc w:val="center"/>
        <w:outlineLvl w:val="2"/>
      </w:pPr>
      <w:r w:rsidRPr="00A94AB2">
        <w:t>Заболеваемость населения города Москвы и профилактика</w:t>
      </w:r>
    </w:p>
    <w:p w:rsidR="00DF2D17" w:rsidRPr="00A94AB2" w:rsidRDefault="00DF2D17">
      <w:pPr>
        <w:pStyle w:val="ConsPlusTitle"/>
        <w:jc w:val="center"/>
      </w:pPr>
      <w:r w:rsidRPr="00A94AB2">
        <w:t>заболеваний как приоритетное направление развития</w:t>
      </w:r>
    </w:p>
    <w:p w:rsidR="00DF2D17" w:rsidRPr="00A94AB2" w:rsidRDefault="00DF2D17">
      <w:pPr>
        <w:pStyle w:val="ConsPlusTitle"/>
        <w:jc w:val="center"/>
      </w:pPr>
      <w:r w:rsidRPr="00A94AB2">
        <w:t>государственной системы здравоохранения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В структуре зарегистрированных заболеваний взрослого населения первое место традиционно занимают болезни системы кровообращения - 20,4 процента, на втором месте - болезни органов дыхания - 17 процентов, на третьем - заболевания костно-мышечной системы, которые были зарегистрированы в 9 процентах случаев.</w:t>
      </w:r>
    </w:p>
    <w:p w:rsidR="00DF2D17" w:rsidRPr="00A94AB2" w:rsidRDefault="00DF2D17">
      <w:pPr>
        <w:pStyle w:val="ConsPlusNormal"/>
        <w:spacing w:before="200"/>
        <w:ind w:firstLine="540"/>
        <w:jc w:val="both"/>
      </w:pPr>
      <w:r w:rsidRPr="00A94AB2">
        <w:t>В структуре заболеваемости среди детского населения в 2022 году преобладали болезни органов дыхания - 53,6 процента, на втором - болезни глаза и его придаточного аппарата - 7,5 процента, на третьем месте - травмы, отравления и некоторые другие последствия воздействия внешних причин - 7 процентов.</w:t>
      </w:r>
    </w:p>
    <w:p w:rsidR="00DF2D17" w:rsidRPr="00A94AB2" w:rsidRDefault="00DF2D17">
      <w:pPr>
        <w:pStyle w:val="ConsPlusNormal"/>
        <w:spacing w:before="200"/>
        <w:ind w:firstLine="540"/>
        <w:jc w:val="both"/>
      </w:pPr>
      <w:r w:rsidRPr="00A94AB2">
        <w:t>В целях обеспечения приоритета профилактики хронических неинфекционных заболеваний в городе Москве реализуются следующие виды медицинской профилактики:</w:t>
      </w:r>
    </w:p>
    <w:p w:rsidR="00DF2D17" w:rsidRPr="00A94AB2" w:rsidRDefault="00DF2D17">
      <w:pPr>
        <w:pStyle w:val="ConsPlusNormal"/>
        <w:spacing w:before="200"/>
        <w:ind w:firstLine="540"/>
        <w:jc w:val="both"/>
      </w:pPr>
      <w:r w:rsidRPr="00A94AB2">
        <w:t>- популяционная профилактика включает в себя повышение уровня медицинской информированности граждан по вопросам укрепления здоровья, формирование ответственного отношения граждан к собственному здоровью, повышение их мотивации к ведению здорового образа жизни, регулярному прохождению профилактических медицинских обследований и вакцинации, а также межведомственное взаимодействие по вопросам укрепления общественного здоровья населения;</w:t>
      </w:r>
    </w:p>
    <w:p w:rsidR="00DF2D17" w:rsidRPr="00A94AB2" w:rsidRDefault="00DF2D17">
      <w:pPr>
        <w:pStyle w:val="ConsPlusNormal"/>
        <w:spacing w:before="200"/>
        <w:ind w:firstLine="540"/>
        <w:jc w:val="both"/>
      </w:pPr>
      <w:r w:rsidRPr="00A94AB2">
        <w:t>- первичная (индивидуальная) профилактика направлена на раннее выявление среди населения неинфекционных заболеваний и факторов риска их развития в рамках диспансеризации, профилактических медицинских осмотров, проведение активных мероприятий по коррекции факторов риска, своевременному обследованию и лечению впервые выявленных хронических неинфекционных заболеваний;</w:t>
      </w:r>
    </w:p>
    <w:p w:rsidR="00DF2D17" w:rsidRPr="00A94AB2" w:rsidRDefault="00DF2D17">
      <w:pPr>
        <w:pStyle w:val="ConsPlusNormal"/>
        <w:spacing w:before="200"/>
        <w:ind w:firstLine="540"/>
        <w:jc w:val="both"/>
      </w:pPr>
      <w:r w:rsidRPr="00A94AB2">
        <w:t>- вторичная профилактика направлена на предупреждение осложнений и смертельных случаев от ранее известных хронических неинфекционных заболеваний и включает в себя полную коррекцию факторов риска и лечение пациентов.</w:t>
      </w:r>
    </w:p>
    <w:p w:rsidR="00DF2D17" w:rsidRPr="00A94AB2" w:rsidRDefault="00DF2D17">
      <w:pPr>
        <w:pStyle w:val="ConsPlusNormal"/>
        <w:spacing w:before="200"/>
        <w:ind w:firstLine="540"/>
        <w:jc w:val="both"/>
      </w:pPr>
      <w:r w:rsidRPr="00A94AB2">
        <w:t>Структурно систему первичной и вторичной медицинской профилактики в городе Москве образуют центры здоровья, в том числе центры здоровья для детей, отделения (кабинеты) медицинской профилактики, школы здоровья по профилактике артериальной гипертензии, бронхиальной астмы, сахарного диабета и других видов заболеваний, а также центр медицинской профилактики, координирующий деятельность всех структурных подразделений, осуществляющих медицинскую профилактику, и определяющий единые методологические подходы к дальнейшему развитию медицинской профилактики.</w:t>
      </w:r>
    </w:p>
    <w:p w:rsidR="00DF2D17" w:rsidRPr="00A94AB2" w:rsidRDefault="00DF2D17">
      <w:pPr>
        <w:pStyle w:val="ConsPlusNormal"/>
        <w:spacing w:before="200"/>
        <w:ind w:firstLine="540"/>
        <w:jc w:val="both"/>
      </w:pPr>
      <w:r w:rsidRPr="00A94AB2">
        <w:t>Стратегическим направлением развития всей государственной системы здравоохранения города Москвы является смещение ее "центра тяжести" в сторону первичного звена оказания медицинской помощи. Такая смена делает неизбежным усиление акцентов на развитии профилактических структурных компонентов здравоохранения, предполагающего реализацию следующих мер:</w:t>
      </w:r>
    </w:p>
    <w:p w:rsidR="00DF2D17" w:rsidRPr="00A94AB2" w:rsidRDefault="00DF2D17">
      <w:pPr>
        <w:pStyle w:val="ConsPlusNormal"/>
        <w:spacing w:before="200"/>
        <w:ind w:firstLine="540"/>
        <w:jc w:val="both"/>
      </w:pPr>
      <w:r w:rsidRPr="00A94AB2">
        <w:t>- совершенствование работы отделений (кабинетов) профилактики, центров здоровья в медицинских организациях, оказывающих медицинскую помощь в амбулаторных условиях, а также выездных форм профилактической работы с населением с возможностью проведения максимального объема скрининговых обследований. Участие медицинских организаций в разработке и внедрении корпоративных программ по укреплению общественного здоровья в трудовых коллективах. Систематизация работы по оценке наиболее вероятных социальных и средовых факторов риска развития заболеваний, определению функциональных и адаптивных резервов организма с учетом возрастных особенностей, повышение эффективности школ профилактики для пациентов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расширение участия медицинских организаций государственной системы здравоохранения города Москвы в формировании у населения культуры отношения к здоровью, в повышении мотивации к сохранению своего здоровья; снижение распространенности наиболее значимых факторов риска развития заболеваний; эффективное выявление лиц с высокими рисками развития неинфекционных заболеваний с последующим определением индивидуальных рекомендаций по снижению этих рисков; раннее выявление больных неинфекционными заболеваниями с их последующим диспансерным наблюдением в медицинских организациях, оказывающих первичную медико-санитарную помощь;</w:t>
      </w:r>
    </w:p>
    <w:p w:rsidR="00DF2D17" w:rsidRPr="00A94AB2" w:rsidRDefault="00DF2D17">
      <w:pPr>
        <w:pStyle w:val="ConsPlusNormal"/>
        <w:spacing w:before="200"/>
        <w:ind w:firstLine="540"/>
        <w:jc w:val="both"/>
      </w:pPr>
      <w:r w:rsidRPr="00A94AB2">
        <w:t>- совершенствование медицинских технологий первичной профилактики заболеваний (иммунопрофилактики), внедрение новых комбинированных вакцин, расширение регионального календаря вакцинации;</w:t>
      </w:r>
    </w:p>
    <w:p w:rsidR="00DF2D17" w:rsidRPr="00A94AB2" w:rsidRDefault="00DF2D17">
      <w:pPr>
        <w:pStyle w:val="ConsPlusNormal"/>
        <w:spacing w:before="200"/>
        <w:ind w:firstLine="540"/>
        <w:jc w:val="both"/>
      </w:pPr>
      <w:r w:rsidRPr="00A94AB2">
        <w:t>- обеспечение необходимого уровня показателей охвата вакцинацией от всех эпидемиологически значимых инфекций;</w:t>
      </w:r>
    </w:p>
    <w:p w:rsidR="00DF2D17" w:rsidRPr="00A94AB2" w:rsidRDefault="00DF2D17">
      <w:pPr>
        <w:pStyle w:val="ConsPlusNormal"/>
        <w:spacing w:before="200"/>
        <w:ind w:firstLine="540"/>
        <w:jc w:val="both"/>
      </w:pPr>
      <w:r w:rsidRPr="00A94AB2">
        <w:t>- снижение уровня распространенности инфекционных заболеваний, профилактика которых осуществляется проведением иммунизации;</w:t>
      </w:r>
    </w:p>
    <w:p w:rsidR="00DF2D17" w:rsidRPr="00A94AB2" w:rsidRDefault="00DF2D17">
      <w:pPr>
        <w:pStyle w:val="ConsPlusNormal"/>
        <w:spacing w:before="200"/>
        <w:ind w:firstLine="540"/>
        <w:jc w:val="both"/>
      </w:pPr>
      <w:r w:rsidRPr="00A94AB2">
        <w:t>- сохранение на спорадическом уровне заболеваемости полиомиелитом, корью и краснухой; раннее выявление инфицированных ВИЧ, острыми вирусными гепатитами;</w:t>
      </w:r>
    </w:p>
    <w:p w:rsidR="00DF2D17" w:rsidRPr="00A94AB2" w:rsidRDefault="00DF2D17">
      <w:pPr>
        <w:pStyle w:val="ConsPlusNormal"/>
        <w:spacing w:before="200"/>
        <w:ind w:firstLine="540"/>
        <w:jc w:val="both"/>
      </w:pPr>
      <w:r w:rsidRPr="00A94AB2">
        <w:t>- обеспечение эффективного взаимодействия и преемственности в работе профилактических подразделений и участковых врачей - врачей-терапевтов, врачей-педиатров, врачей общей практики (семейных врачей).</w:t>
      </w:r>
    </w:p>
    <w:p w:rsidR="00DF2D17" w:rsidRPr="00A94AB2" w:rsidRDefault="00DF2D17">
      <w:pPr>
        <w:pStyle w:val="ConsPlusNormal"/>
        <w:spacing w:before="200"/>
        <w:ind w:firstLine="540"/>
        <w:jc w:val="both"/>
      </w:pPr>
      <w:r w:rsidRPr="00A94AB2">
        <w:t>В целях популяризации мероприятий, направленных на формирование у населения здорового образа жизни, проводится широкая информационно-коммуникационная кампания, направленная на информирование населения, в том числе молодежи, о профилактических обследованиях и медицинских услугах, которые оказываются в медицинских организациях государственной системы здравоохранения города Москвы. Совместно с молодежными советами при Департаменте здравоохранения города Москвы и медицинскими организациями с привлечением профильных социально ориентированных некоммерческих организаций и волонтерских движений осуществляется информирование населения города Москвы о факторах риска развития хронических неинфекционных заболеваний и инфекциях.</w:t>
      </w:r>
    </w:p>
    <w:p w:rsidR="00DF2D17" w:rsidRPr="00A94AB2" w:rsidRDefault="00DF2D17">
      <w:pPr>
        <w:pStyle w:val="ConsPlusNormal"/>
        <w:spacing w:before="200"/>
        <w:ind w:firstLine="540"/>
        <w:jc w:val="both"/>
      </w:pPr>
      <w:r w:rsidRPr="00A94AB2">
        <w:t>Ежегодно с использованием различных методов коммуникаций (онлайн и офлайн) проводятся мероприятия информационно-просветительского проекта "Дни здоровья столицы", направленные на увеличение доли москвичей, ответственно относящихся к своему здоровью, и необходимость систематического прохождения диспансеризации и профилактических медицинских осмотров, приуроченные ко Всемирным и Всероссийским дням здоровья, борьбы с социально значимыми заболеваниями. В 2022 году увеличилось число проведенных информационно-просветительских мероприятий на 44 процента по сравнению с предыдущим годом, количество участников мероприятий составило почти 2 млн человек.</w:t>
      </w:r>
    </w:p>
    <w:p w:rsidR="00DF2D17" w:rsidRPr="00A94AB2" w:rsidRDefault="00DF2D17">
      <w:pPr>
        <w:pStyle w:val="ConsPlusNormal"/>
        <w:spacing w:before="200"/>
        <w:ind w:firstLine="540"/>
        <w:jc w:val="both"/>
      </w:pPr>
      <w:r w:rsidRPr="00A94AB2">
        <w:t>В целях противодействия потреблению табака и сокращения потребления алкоголя ко Всемирному дню без табака, Всероссийскому дню трезвости, Международному дню отказа от курения и Всемирному дню борьбы против хронической обструктивной болезни легких совместно с профильными социально ориентированными некоммерческими организациями в городе Москве ежегодно проводятся информационно-просветительские мероприятия. В 2022 году было проведено 3,5 тыс. таких мероприятий.</w:t>
      </w:r>
    </w:p>
    <w:p w:rsidR="00DF2D17" w:rsidRPr="00A94AB2" w:rsidRDefault="00DF2D17">
      <w:pPr>
        <w:pStyle w:val="ConsPlusNormal"/>
        <w:spacing w:before="200"/>
        <w:ind w:firstLine="540"/>
        <w:jc w:val="both"/>
      </w:pPr>
      <w:r w:rsidRPr="00A94AB2">
        <w:t>Для профилактики и раннего выявления ВИЧ-инфекции Департамент здравоохранения города Москвы традиционно совместно с профильными социально ориентированными некоммерческими организациями реализует ежегодные информационно-просветительские мероприятия "Москва против СПИДа! Территория здравого смысла", приуроченные ко Всемирному дню борьбы против СПИДа.</w:t>
      </w:r>
    </w:p>
    <w:p w:rsidR="00DF2D17" w:rsidRPr="00A94AB2" w:rsidRDefault="00DF2D17">
      <w:pPr>
        <w:pStyle w:val="ConsPlusNormal"/>
        <w:spacing w:before="200"/>
        <w:ind w:firstLine="540"/>
        <w:jc w:val="both"/>
      </w:pPr>
      <w:r w:rsidRPr="00A94AB2">
        <w:t>В целях повышения шансов спасения жизни и здоровья граждан, страдающих грубыми нарушениями сердечного ритма, на территории города Москвы организуется возможность применения ранней дефибрилляции с использованием автоматических наружных дефибрилляторов для общедоступного применения, размещенных в местах, отмеченных международным знаком обозначения места расположения автоматического наружного дефибриллятора, лицами, обученными их использованию и имеющими соответствующие навыки.</w:t>
      </w:r>
    </w:p>
    <w:p w:rsidR="00DF2D17" w:rsidRPr="00A94AB2" w:rsidRDefault="00DF2D17">
      <w:pPr>
        <w:pStyle w:val="ConsPlusNormal"/>
        <w:jc w:val="both"/>
      </w:pPr>
    </w:p>
    <w:p w:rsidR="00DF2D17" w:rsidRPr="00A94AB2" w:rsidRDefault="00DF2D17">
      <w:pPr>
        <w:pStyle w:val="ConsPlusTitle"/>
        <w:jc w:val="center"/>
        <w:outlineLvl w:val="2"/>
      </w:pPr>
      <w:r w:rsidRPr="00A94AB2">
        <w:t>Организация оказания медицинской помощи в городе Москве</w:t>
      </w:r>
    </w:p>
    <w:p w:rsidR="00DF2D17" w:rsidRPr="00A94AB2" w:rsidRDefault="00DF2D17">
      <w:pPr>
        <w:pStyle w:val="ConsPlusNormal"/>
        <w:jc w:val="both"/>
      </w:pPr>
    </w:p>
    <w:p w:rsidR="00DF2D17" w:rsidRPr="00A94AB2" w:rsidRDefault="00DF2D17">
      <w:pPr>
        <w:pStyle w:val="ConsPlusNormal"/>
        <w:ind w:firstLine="540"/>
        <w:jc w:val="both"/>
      </w:pPr>
      <w:r w:rsidRPr="00A94AB2">
        <w:t>В целях модернизации первичного звена здравоохранения с учетом особенностей территориального планирования и специфики города продолжается реализация программы модернизации первичного звена здравоохранения города Москвы, в рамках которой предусмотрен капитальный ремонт объектов, отобранных с учетом технического состояния, а также мнения обслуживаемого населения, внедрение типовых планировочных решений в части зонирования помещений, навигации, внутренней отделки, фасадов и обустройства прилегающих территорий, которые были разработаны с учетом анализа текущих внутренних логистических потоков пациентов и персонала в зданиях медицинских организаций, оказывающих медицинскую помощь в амбулаторных условиях.</w:t>
      </w:r>
    </w:p>
    <w:p w:rsidR="00DF2D17" w:rsidRPr="00A94AB2" w:rsidRDefault="00DF2D17">
      <w:pPr>
        <w:pStyle w:val="ConsPlusNormal"/>
        <w:spacing w:before="200"/>
        <w:ind w:firstLine="540"/>
        <w:jc w:val="both"/>
      </w:pPr>
      <w:r w:rsidRPr="00A94AB2">
        <w:t>Оказание первичной медико-санитарной помощи населению в городе Москве осуществляется амбулаторно-поликлиническими объединениями государственной системы здравоохранения города Москвы, стоматологическими поликлиниками, в том числе детскими городскими поликлиниками и детскими стоматологическими поликлиниками, педиатрическими отделениями медицинских организаций для взрослого населения (городские поликлиники, стационары).</w:t>
      </w:r>
    </w:p>
    <w:p w:rsidR="00DF2D17" w:rsidRPr="00A94AB2" w:rsidRDefault="00DF2D17">
      <w:pPr>
        <w:pStyle w:val="ConsPlusNormal"/>
        <w:spacing w:before="200"/>
        <w:ind w:firstLine="540"/>
        <w:jc w:val="both"/>
      </w:pPr>
      <w:r w:rsidRPr="00A94AB2">
        <w:t>Медицинские организации, оказывающие первичную медико-санитарную помощь, продолжают работать в условиях риска распространения новой коронавирусной инфекции.</w:t>
      </w:r>
    </w:p>
    <w:p w:rsidR="00DF2D17" w:rsidRPr="00A94AB2" w:rsidRDefault="00DF2D17">
      <w:pPr>
        <w:pStyle w:val="ConsPlusNormal"/>
        <w:spacing w:before="200"/>
        <w:ind w:firstLine="540"/>
        <w:jc w:val="both"/>
      </w:pPr>
      <w:r w:rsidRPr="00A94AB2">
        <w:t>Продолжает работать созданный в 2020 году контакт-центр Единой медицинской справочной службы города Москвы, осуществляющий прием звонков от абонентов по единому номеру телефона "122". Специалисты контакт-центра Единой медицинской справочной службы города Москвы регистрируют вызов врача на дом, запись пациента на прием к врачу или исследование в медицинскую организацию, оказывающую первичную медико-санитарную помощь, предоставляют справочную информацию по вопросам организации оказания первичной медико-санитарной помощи в городе Москве.</w:t>
      </w:r>
    </w:p>
    <w:p w:rsidR="00DF2D17" w:rsidRPr="00A94AB2" w:rsidRDefault="00DF2D17">
      <w:pPr>
        <w:pStyle w:val="ConsPlusNormal"/>
        <w:spacing w:before="200"/>
        <w:ind w:firstLine="540"/>
        <w:jc w:val="both"/>
      </w:pPr>
      <w:r w:rsidRPr="00A94AB2">
        <w:t>В медицинских организациях, оказывающих медицинскую помощь в амбулаторных условиях, организован отдельный прием больных с признаками ОРВИ. В этих целях созданы приемно-смотровые боксы и фильтр-боксы (кабинеты ОРВИ).</w:t>
      </w:r>
    </w:p>
    <w:p w:rsidR="00DF2D17" w:rsidRPr="00A94AB2" w:rsidRDefault="00DF2D17">
      <w:pPr>
        <w:pStyle w:val="ConsPlusNormal"/>
        <w:spacing w:before="200"/>
        <w:ind w:firstLine="540"/>
        <w:jc w:val="both"/>
      </w:pPr>
      <w:r w:rsidRPr="00A94AB2">
        <w:t>Для наблюдения за пациентами с новой коронавирусной инфекцией в круглосуточном режиме продолжает работать Телемедицинский центр по оказанию дистанционных медицинских консультаций. Обеспечена круглосуточная возможность связи специалиста Телемедицинского центра в режиме видео- и аудиосвязи в течение всего периода наблюдения.</w:t>
      </w:r>
    </w:p>
    <w:p w:rsidR="00DF2D17" w:rsidRPr="00A94AB2" w:rsidRDefault="00DF2D17">
      <w:pPr>
        <w:pStyle w:val="ConsPlusNormal"/>
        <w:spacing w:before="200"/>
        <w:ind w:firstLine="540"/>
        <w:jc w:val="both"/>
      </w:pPr>
      <w:r w:rsidRPr="00A94AB2">
        <w:t>В целом маршрутизация пациентов в медицинских организациях, оказывающих медицинскую помощь в амбулаторных условиях, привязана к уровням оказания медицинской помощи, которые подразделяются в зависимости от решаемых функциональных задач.</w:t>
      </w:r>
    </w:p>
    <w:p w:rsidR="00DF2D17" w:rsidRPr="00A94AB2" w:rsidRDefault="00DF2D17">
      <w:pPr>
        <w:pStyle w:val="ConsPlusNormal"/>
        <w:spacing w:before="200"/>
        <w:ind w:firstLine="540"/>
        <w:jc w:val="both"/>
      </w:pPr>
      <w:r w:rsidRPr="00A94AB2">
        <w:t>Первый уровень (первичный). На данном уровне осуществляется организация и проведение мероприятий по профилактике, раннему выявлению и лечению заболеваний и состояний; наблюдение за течением беременности; формирование здорового образа жизни, в том числе снижение уровня факторов риска заболеваний, и санитарно-гигиеническое просвещение; оказание неотложной медицинской помощи при острых и внезапных заболеваниях, травмах, отравлениях и других несчастных случаях.</w:t>
      </w:r>
    </w:p>
    <w:p w:rsidR="00DF2D17" w:rsidRPr="00A94AB2" w:rsidRDefault="00DF2D17">
      <w:pPr>
        <w:pStyle w:val="ConsPlusNormal"/>
        <w:spacing w:before="200"/>
        <w:ind w:firstLine="540"/>
        <w:jc w:val="both"/>
      </w:pPr>
      <w:r w:rsidRPr="00A94AB2">
        <w:t>Второй уровень (специализированный). На данном уровне осуществляется профилактика, диагностика и лечение заболеваний и состояний, требующих применения специальных методов исследований, обеспечение консультативной и диагностической помощи по профилю заболевания, определение рекомендаций по дальнейшему лечению пациентов.</w:t>
      </w:r>
    </w:p>
    <w:p w:rsidR="00DF2D17" w:rsidRPr="00A94AB2" w:rsidRDefault="00DF2D17">
      <w:pPr>
        <w:pStyle w:val="ConsPlusNormal"/>
        <w:spacing w:before="200"/>
        <w:ind w:firstLine="540"/>
        <w:jc w:val="both"/>
      </w:pPr>
      <w:r w:rsidRPr="00A94AB2">
        <w:t>Третий уровень (специализированный консультативно-диагностический, в том числе высокотехнологичный). На данном уровне осуществляется консультативно-диагностическая помощь с применением ресурсоемких диагностических технологий, имеющегося клинического и научно-практического потенциала.</w:t>
      </w:r>
    </w:p>
    <w:p w:rsidR="00DF2D17" w:rsidRPr="00A94AB2" w:rsidRDefault="00DF2D17">
      <w:pPr>
        <w:pStyle w:val="ConsPlusNormal"/>
        <w:spacing w:before="200"/>
        <w:ind w:firstLine="540"/>
        <w:jc w:val="both"/>
      </w:pPr>
      <w:r w:rsidRPr="00A94AB2">
        <w:t>Разрабатываемые в каждом филиале городской поликлиники схемы маршрутизации пациентов при оказании всех видов первичной специализированной медико-санитарной помощи позволяют улучшить доступность и качество оказания прикрепленному населению медицинской помощи, организацию плановой госпитализации по медицинским показаниям, обеспечить преемственность оказания медицинской помощи медицинскими организациями, оказывающими медицинскую помощь в амбулаторных условиях, и медицинскими организациями, оказывающими круглосуточно медицинскую помощь в стационарных условиях.</w:t>
      </w:r>
    </w:p>
    <w:p w:rsidR="00DF2D17" w:rsidRPr="00A94AB2" w:rsidRDefault="00DF2D17">
      <w:pPr>
        <w:pStyle w:val="ConsPlusNormal"/>
        <w:spacing w:before="200"/>
        <w:ind w:firstLine="540"/>
        <w:jc w:val="both"/>
      </w:pPr>
      <w:r w:rsidRPr="00A94AB2">
        <w:t>Уровневое распределение ресурсов позволяет на первом уровне первичной медико-санитарной помощи значительно усилить профилактическую работу, укрепить участковую терапевтическую и участковую педиатрическую службу, расширить охват населения диспансерным наблюдением.</w:t>
      </w:r>
    </w:p>
    <w:p w:rsidR="00DF2D17" w:rsidRPr="00A94AB2" w:rsidRDefault="00DF2D17">
      <w:pPr>
        <w:pStyle w:val="ConsPlusNormal"/>
        <w:spacing w:before="200"/>
        <w:ind w:firstLine="540"/>
        <w:jc w:val="both"/>
      </w:pPr>
      <w:r w:rsidRPr="00A94AB2">
        <w:t>В целях обеспечения большей доступности получения медицинской помощи гражданами внедрены различные формы записи на прием к врачу: по телефону (многоканальные линии) и по предварительной записи, в том числе с использованием информационно-справочных терминалов ("электронная регистратура") и информационно-телекоммуникационной сети Интернет.</w:t>
      </w:r>
    </w:p>
    <w:p w:rsidR="00DF2D17" w:rsidRPr="00A94AB2" w:rsidRDefault="00DF2D17">
      <w:pPr>
        <w:pStyle w:val="ConsPlusNormal"/>
        <w:spacing w:before="200"/>
        <w:ind w:firstLine="540"/>
        <w:jc w:val="both"/>
      </w:pPr>
      <w:r w:rsidRPr="00A94AB2">
        <w:t>В настоящее время реализована возможность записи на прием к врачу и посещение врача в выходные дни, что создает для пациентов более комфортные условия оказания первичной медико-санитарной помощи и повышает ее доступность.</w:t>
      </w:r>
    </w:p>
    <w:p w:rsidR="00DF2D17" w:rsidRPr="00A94AB2" w:rsidRDefault="00DF2D17">
      <w:pPr>
        <w:pStyle w:val="ConsPlusNormal"/>
        <w:spacing w:before="200"/>
        <w:ind w:firstLine="540"/>
        <w:jc w:val="both"/>
      </w:pPr>
      <w:r w:rsidRPr="00A94AB2">
        <w:t>Для совершенствования системы оказания скорой медицинской помощи и неотложной медицинской помощи прием вызовов по экстренным и неотложным обращениям граждан скорой медицинской помощи и неотложной медицинской помощи организован через Единый городской диспетчерский центр скорой и неотложной медицинской помощи (единый номер "103"), где вызовы обрабатываются в режиме "одного окна" с обязательным контролем конечного результата. Централизованный прием вызовов скорой медицинской помощи и неотложной медицинской помощи позволяет повысить эффективность распределения вызовов, оперативность реагирования на обращения граждан, улучшить маршрутизацию пациентов, в том числе обеспечить преемственность в лечении больных между подстанциями скорой медицинской помощи и неотложной медицинской помощи и медицинскими организациями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Оказание стоматологической помощи в городе Москве осуществляется медицинскими организациями государственной системы здравоохранения города Москвы, в том числе в 34 стоматологических поликлиниках для взрослых, 24 детских стоматологических поликлиниках, Челюстно-лицевом госпитале для ветеранов войн, стоматологическом отделении Городской клинической больницы N 1 им. И.М. Пирогова, в специализированном отделении Психиатрической клинической больницы N 1 им. Н.А. Алексеева, Научно-практическом центре специализированной медицинской помощи детям имени В.Ф. Войно-Ясенецкого, Детской городской клинической больнице имени Н.Ф. Филатова, Морозовской детской городской клинической больнице, в городских больницах, расположенных на территориях Троицкого и Новомосковского административных округов города Москвы, а также в федеральных медицинских организациях и медицинских организациях частной системы здравоохранения.</w:t>
      </w:r>
    </w:p>
    <w:p w:rsidR="00DF2D17" w:rsidRPr="00A94AB2" w:rsidRDefault="00DF2D17">
      <w:pPr>
        <w:pStyle w:val="ConsPlusNormal"/>
        <w:spacing w:before="200"/>
        <w:ind w:firstLine="540"/>
        <w:jc w:val="both"/>
      </w:pPr>
      <w:r w:rsidRPr="00A94AB2">
        <w:t>В указанных медицинских организациях оказываются все виды стоматологической помощи: терапевтическая, хирургическая, ортодонтическая и ортопедическая с использованием рентгено- и электроодонтодиагностики, радиовизиографии и томографии.</w:t>
      </w:r>
    </w:p>
    <w:p w:rsidR="00DF2D17" w:rsidRPr="00A94AB2" w:rsidRDefault="00DF2D17">
      <w:pPr>
        <w:pStyle w:val="ConsPlusNormal"/>
        <w:spacing w:before="200"/>
        <w:ind w:firstLine="540"/>
        <w:jc w:val="both"/>
      </w:pPr>
      <w:r w:rsidRPr="00A94AB2">
        <w:t>Поликлиники оборудованы в соответствии с современными стандартами, располагают собственными зуботехническими лабораториями, рентгенологическими кабинетами. Кроме того, используется специальная система подготовки медицинского оборудования и инструментария в стерилизационных отделениях для обеспечения безопасности врачей и пациентов от ВИЧ-инфекции, гепатитов и других инфекционных заболеваний.</w:t>
      </w:r>
    </w:p>
    <w:p w:rsidR="00DF2D17" w:rsidRPr="00A94AB2" w:rsidRDefault="00DF2D17">
      <w:pPr>
        <w:pStyle w:val="ConsPlusNormal"/>
        <w:spacing w:before="200"/>
        <w:ind w:firstLine="540"/>
        <w:jc w:val="both"/>
      </w:pPr>
      <w:r w:rsidRPr="00A94AB2">
        <w:t>При эндодонтическом лечении в стоматологических поликлиниках применяются новейшие методики лечения с применением никель-титановых инструментов, материалов последнего поколения с использованием эндодонтических наконечников, апекслокаторов, ультразвука, фотодинамическая терапия (диодный лазер) корневых каналов.</w:t>
      </w:r>
    </w:p>
    <w:p w:rsidR="00DF2D17" w:rsidRPr="00A94AB2" w:rsidRDefault="00DF2D17">
      <w:pPr>
        <w:pStyle w:val="ConsPlusNormal"/>
        <w:spacing w:before="200"/>
        <w:ind w:firstLine="540"/>
        <w:jc w:val="both"/>
      </w:pPr>
      <w:r w:rsidRPr="00A94AB2">
        <w:t>Основными стоматологическими заболеваниями, с которыми население обращается за оказанием стоматологической помощи, являются поражение зубов кариесом и его осложнения (пульпит, периодонтит), болезни пародонта, некариозные поражения зубов, заболевания слизистой полости рта, а также частичная или полная потеря зубов. В стоматологических поликлиниках оказываются услуги по лечению заболеваний слизистой оболочки полости рта, по нейростоматологии и стоматологической имплантации, а в Городской клинической больнице N 1 им. Н.И. Пирогова и Городской клинической больнице имени Ф.И. Иноземцева функционируют кабинеты реабилитации, где проводится амбулаторное долечивание больных, выписавшихся из отделений челюстно-лицевой хирургии.</w:t>
      </w:r>
    </w:p>
    <w:p w:rsidR="00DF2D17" w:rsidRPr="00A94AB2" w:rsidRDefault="00DF2D17">
      <w:pPr>
        <w:pStyle w:val="ConsPlusNormal"/>
        <w:spacing w:before="200"/>
        <w:ind w:firstLine="540"/>
        <w:jc w:val="both"/>
      </w:pPr>
      <w:r w:rsidRPr="00A94AB2">
        <w:t>Оказание неотложной стоматологической помощи в выходные и праздничные дни осуществляется окружными стоматологическими поликлиниками в административных округах города Москвы, в ночное время - в поликлиническом отделении Челюстно-лицевого госпиталя для ветеранов войн, а для детей - в Морозовской детской городской клинической больнице.</w:t>
      </w:r>
    </w:p>
    <w:p w:rsidR="00DF2D17" w:rsidRPr="00A94AB2" w:rsidRDefault="00DF2D17">
      <w:pPr>
        <w:pStyle w:val="ConsPlusNormal"/>
        <w:spacing w:before="200"/>
        <w:ind w:firstLine="540"/>
        <w:jc w:val="both"/>
      </w:pPr>
      <w:r w:rsidRPr="00A94AB2">
        <w:t>Все виды стоматологической помощи инвалидам с нарушениями функций опорно-двигательного аппарата (колясочники) оказываются во всех стоматологических поликлиниках города Москвы, где имеются все необходимые условия и технические средства реабилитации для приема данной категории пациентов. Стоматологическая помощь больным с психическими заболеваниями оказывается в городском Центре комплексной стоматологической помощи при Психиатрической клинической больнице N 1 им. Н.А. Алексеева, больным туберкулезом лечебно-хирургическая стоматологическая помощь оказывается в туберкулезных больницах и подразделениях Московского городского научно-практического центра борьбы с туберкулезом.</w:t>
      </w:r>
    </w:p>
    <w:p w:rsidR="00DF2D17" w:rsidRPr="00A94AB2" w:rsidRDefault="00DF2D17">
      <w:pPr>
        <w:pStyle w:val="ConsPlusNormal"/>
        <w:spacing w:before="200"/>
        <w:ind w:firstLine="540"/>
        <w:jc w:val="both"/>
      </w:pPr>
      <w:r w:rsidRPr="00A94AB2">
        <w:t>Продолжена работа мобильных врачебно-сестринских стоматологических бригад, которые оказывают стоматологическую помощь больным новой коронавирусной инфекцией, находящимся в условиях стационаров, в изоляции на дому по месту жительства в городе Москве или по месту пребывания в городе Москве.</w:t>
      </w:r>
    </w:p>
    <w:p w:rsidR="00DF2D17" w:rsidRPr="00A94AB2" w:rsidRDefault="00DF2D17">
      <w:pPr>
        <w:pStyle w:val="ConsPlusNormal"/>
        <w:spacing w:before="200"/>
        <w:ind w:firstLine="540"/>
        <w:jc w:val="both"/>
      </w:pPr>
      <w:r w:rsidRPr="00A94AB2">
        <w:t>Функционирует справочная информационная линия по стоматологии Департамента здравоохранения города Москвы, которая работает круглосуточно в автоматическом режиме.</w:t>
      </w:r>
    </w:p>
    <w:p w:rsidR="00DF2D17" w:rsidRPr="00A94AB2" w:rsidRDefault="00DF2D17">
      <w:pPr>
        <w:pStyle w:val="ConsPlusNormal"/>
        <w:spacing w:before="200"/>
        <w:ind w:firstLine="540"/>
        <w:jc w:val="both"/>
      </w:pPr>
      <w:r w:rsidRPr="00A94AB2">
        <w:t>С каждым годом пациенты предъявляют к оказываемым стоматологическим услугам все более высокие требования, в связи с этим актуальность эстетической реставрации зубов и исправление прикуса приобретают все большее значение, кроме того, одной из востребованных услуг в любом возрасте остается протезирование зубов. Современные ортопедические конструкции отвечают последним требованиям, предъявляемым к искусственным протезам, - это удобство, прочность, надежность, эстетика, долговечность. В стоматологических поликлиниках предлагается полный спектр всех видов протезирования несъемными и съемными зубными протезами, в том числе с использованием инновационных методик и современных материалов, в ряде поликлиник внедряются CAD/CAM-системы. Стремительно развивающимся направлением в современной стоматологии и востребованной среди пациентов услугой является имплантация зубов.</w:t>
      </w:r>
    </w:p>
    <w:p w:rsidR="00DF2D17" w:rsidRPr="00A94AB2" w:rsidRDefault="00DF2D17">
      <w:pPr>
        <w:pStyle w:val="ConsPlusNormal"/>
        <w:spacing w:before="200"/>
        <w:ind w:firstLine="540"/>
        <w:jc w:val="both"/>
      </w:pPr>
      <w:r w:rsidRPr="00A94AB2">
        <w:t>В сложных диагностических случаях пациенты - жители города Москвы имеют возможность онлайн в режиме телеконференции получить второе мнение ведущих врачей и научных работников одной из передовых стоматологических образовательных организаций высшего образования Российской Федерации.</w:t>
      </w:r>
    </w:p>
    <w:p w:rsidR="00DF2D17" w:rsidRPr="00A94AB2" w:rsidRDefault="00DF2D17">
      <w:pPr>
        <w:pStyle w:val="ConsPlusNormal"/>
        <w:spacing w:before="200"/>
        <w:ind w:firstLine="540"/>
        <w:jc w:val="both"/>
      </w:pPr>
      <w:r w:rsidRPr="00A94AB2">
        <w:t>Проводятся отсроченные телемедицинские консультации в формате "врач - врач" по медицинским документам пациента с последующей выдачей медицинского заключения.</w:t>
      </w:r>
    </w:p>
    <w:p w:rsidR="00DF2D17" w:rsidRPr="00A94AB2" w:rsidRDefault="00DF2D17">
      <w:pPr>
        <w:pStyle w:val="ConsPlusNormal"/>
        <w:spacing w:before="200"/>
        <w:ind w:firstLine="540"/>
        <w:jc w:val="both"/>
      </w:pPr>
      <w:r w:rsidRPr="00A94AB2">
        <w:t>Основными направлениями совершенствования стоматологической помощи в ближайшие годы станут внедрение новых методов лечения, рациональное использование имеющихся производственных площадей и усиление работы по проведению профилактики стоматологических заболеваний среди населения города Москвы, развитие телемедицинских технологий и ранней диагностики онкологической патологии органов и тканей полости рта.</w:t>
      </w:r>
    </w:p>
    <w:p w:rsidR="00DF2D17" w:rsidRPr="00A94AB2" w:rsidRDefault="00DF2D17">
      <w:pPr>
        <w:pStyle w:val="ConsPlusNormal"/>
        <w:spacing w:before="200"/>
        <w:ind w:firstLine="540"/>
        <w:jc w:val="both"/>
      </w:pPr>
      <w:r w:rsidRPr="00A94AB2">
        <w:t>Одновременно с развитием первичного звена оказания медицинской помощи населению предполагается дальнейшая реализация мероприятий, направленных на повышение эффективности использования коечного фонда медицинских организаций государственной системы здравоохранения города Москвы. Для этих целей осуществлена оптимизация неэффективно используемых коек с учетом формирования этапной трехуровневой системы оказания специализированной, в том числе высокотехнологичной, медицинской помощи, включая совершенствование профильной маршрутизации пациентов. При этом проводимые мероприятия по этапной оптимизации коечного фонда медицинских организаций государственной системы здравоохранения города Москвы, оказывающих круглосуточно медицинскую помощь в стационарных условиях, осуществлялись с учетом результатов анализа данных его загруженности и сведений о реальной потребности населения по каждому профилю оказания медицинской помощи с учетом имеющихся ресурсов медицинских организаций иных форм собственности, принимающих участие в реализации территориальной программы обязательного медицинского страхования города Москвы.</w:t>
      </w:r>
    </w:p>
    <w:p w:rsidR="00DF2D17" w:rsidRPr="00A94AB2" w:rsidRDefault="00DF2D17">
      <w:pPr>
        <w:pStyle w:val="ConsPlusNormal"/>
        <w:spacing w:before="200"/>
        <w:ind w:firstLine="540"/>
        <w:jc w:val="both"/>
      </w:pPr>
      <w:r w:rsidRPr="00A94AB2">
        <w:t>В условиях завершения комплекса основных санитарно-эпидемиологических мероприятий по борьбе с распространением новой коронавирусной инфекции в городе Москве продолжена работа отдельных медицинских организаций государственной системы здравоохранения города Москвы и федеральной медицинской организации, оказывающих специализированную медицинскую помощь больным новой коронавирусной инфекцией. Каждое койко-место в таких медицинских организациях обеспечено кислородом, предусмотрены оборудованные палаты с санитарными узлами, процедурные помещения, помещения для персонала, помещения для хранения материалов и средств защиты.</w:t>
      </w:r>
    </w:p>
    <w:p w:rsidR="00DF2D17" w:rsidRPr="00A94AB2" w:rsidRDefault="00DF2D17">
      <w:pPr>
        <w:pStyle w:val="ConsPlusNormal"/>
        <w:spacing w:before="200"/>
        <w:ind w:firstLine="540"/>
        <w:jc w:val="both"/>
      </w:pPr>
      <w:r w:rsidRPr="00A94AB2">
        <w:t>Открытие инфекционных коек для госпитализации пациентов с новой коронавирусной инфекцией и другими инфекционными заболеваниями разворачивается с учетом эпидемиологической ситуации в городе Москве.</w:t>
      </w:r>
    </w:p>
    <w:p w:rsidR="00DF2D17" w:rsidRPr="00A94AB2" w:rsidRDefault="00DF2D17">
      <w:pPr>
        <w:pStyle w:val="ConsPlusNormal"/>
        <w:spacing w:before="200"/>
        <w:ind w:firstLine="540"/>
        <w:jc w:val="both"/>
      </w:pPr>
      <w:r w:rsidRPr="00A94AB2">
        <w:t>Получили развитие дистанционные консультативные Центры анестезиологии-реаниматологии для консультирования врачей по вопросам диагностики и лечения пациентов (взрослых, детей и беременных) с новой коронавирусной инфекцией и пневмониями, в том числе с использованием новейших телемедицинских технологий.</w:t>
      </w:r>
    </w:p>
    <w:p w:rsidR="00DF2D17" w:rsidRPr="00A94AB2" w:rsidRDefault="00DF2D17">
      <w:pPr>
        <w:pStyle w:val="ConsPlusNormal"/>
        <w:spacing w:before="200"/>
        <w:ind w:firstLine="540"/>
        <w:jc w:val="both"/>
      </w:pPr>
      <w:r w:rsidRPr="00A94AB2">
        <w:t>В городе Москве продолжается работа по лечению бесплодия с применением вспомогательных репродуктивных технологий. В 2022 году проведено более 5 тыс. процедур экстракорпорального оплодотворения медицинскими организациями государственной системы здравоохранения города Москвы и частными медицинскими организациями.</w:t>
      </w:r>
    </w:p>
    <w:p w:rsidR="00DF2D17" w:rsidRPr="00A94AB2" w:rsidRDefault="00DF2D17">
      <w:pPr>
        <w:pStyle w:val="ConsPlusNormal"/>
        <w:spacing w:before="200"/>
        <w:ind w:firstLine="540"/>
        <w:jc w:val="both"/>
      </w:pPr>
      <w:r w:rsidRPr="00A94AB2">
        <w:t>Продолжается просветительская работа о необходимости постановки беременных женщин на учет в медицинские организации на ранних сроках беременности, и доля беременных женщин, вставших на учет в медицинские организации на ранних сроках беременности (до 12 недель), в 2022 году составила 82 процента.</w:t>
      </w:r>
    </w:p>
    <w:p w:rsidR="00DF2D17" w:rsidRPr="00A94AB2" w:rsidRDefault="00DF2D17">
      <w:pPr>
        <w:pStyle w:val="ConsPlusNormal"/>
        <w:spacing w:before="200"/>
        <w:ind w:firstLine="540"/>
        <w:jc w:val="both"/>
      </w:pPr>
      <w:r w:rsidRPr="00A94AB2">
        <w:t>Продолжают работу кабинеты медико-социальной и правовой помощи женщинам, оказавшимся в трудной жизненной ситуации. Наиболее частой причиной обращения явилась необходимость получения психологической помощи. Деятельность кабинетов медико-социальной и правовой помощи женщинам, оказавшимся в трудной жизненной ситуации, и активная информационно-просветительская работа с населением обеспечивает снижение числа медицинских абортов по желанию женщины и отказов от новорожденных детей в акушерских стационарах.</w:t>
      </w:r>
    </w:p>
    <w:p w:rsidR="00DF2D17" w:rsidRPr="00A94AB2" w:rsidRDefault="00DF2D17">
      <w:pPr>
        <w:pStyle w:val="ConsPlusNormal"/>
        <w:spacing w:before="200"/>
        <w:ind w:firstLine="540"/>
        <w:jc w:val="both"/>
      </w:pPr>
      <w:r w:rsidRPr="00A94AB2">
        <w:t>Показатель младенческой смертности по итогам 2022 года не превышает уровня 2021 года. В структуре причин младенческой смертности значительную долю в 44,5 процента занимали состояния, возникшие в перинатальном периоде, на врожденные аномалии пришлось 32,4 процента, на болезни всех других классов заболеваний (травмы, болезни дыхания, инфекционные болезни и другие заболевания) - 23,1 процента.</w:t>
      </w:r>
    </w:p>
    <w:p w:rsidR="00DF2D17" w:rsidRPr="00A94AB2" w:rsidRDefault="00DF2D17">
      <w:pPr>
        <w:pStyle w:val="ConsPlusNormal"/>
        <w:spacing w:before="200"/>
        <w:ind w:firstLine="540"/>
        <w:jc w:val="both"/>
      </w:pPr>
      <w:r w:rsidRPr="00A94AB2">
        <w:t>Актуальными направлениями совершенствования реализации мер государственной политики, направленных на снижение младенческой смертности, являются внедрение и применение новых и перспективных методов лечения, например, фетоскопических операций, которые позволяют сохранить жизнь плода и предотвратить дальнейшее развитие внутриутробных повреждающих факторов. Дальнейшее развитие и внедрение методов фетальной хирургии будет способствовать улучшению прогноза для плода и результатов постнатального лечения.</w:t>
      </w:r>
    </w:p>
    <w:p w:rsidR="00DF2D17" w:rsidRPr="00A94AB2" w:rsidRDefault="00DF2D17">
      <w:pPr>
        <w:pStyle w:val="ConsPlusNormal"/>
        <w:spacing w:before="200"/>
        <w:ind w:firstLine="540"/>
        <w:jc w:val="both"/>
      </w:pPr>
      <w:r w:rsidRPr="00A94AB2">
        <w:t>Структура медицинских организаций государственной системы здравоохранения города Москвы, оказывающих медицинскую помощь по профилю "акушерство и гинекология", представлена женскими консультациями и отдельными гинекологическими кабинетами, акушерскими стационарами и отделениями гинекологии. В целях повышения качества оказания медицинской помощи по профилю акушерство и гинекология, обеспечения преемственности и этапности созданы объединения "Многопрофильный стационар - акушерский стационар - женская консультация".</w:t>
      </w:r>
    </w:p>
    <w:p w:rsidR="00DF2D17" w:rsidRPr="00A94AB2" w:rsidRDefault="00DF2D17">
      <w:pPr>
        <w:pStyle w:val="ConsPlusNormal"/>
        <w:spacing w:before="200"/>
        <w:ind w:firstLine="540"/>
        <w:jc w:val="both"/>
      </w:pPr>
      <w:r w:rsidRPr="00A94AB2">
        <w:t>В каждом акушерском стационаре организованы отделения неонатальной реанимации.</w:t>
      </w:r>
    </w:p>
    <w:p w:rsidR="00DF2D17" w:rsidRPr="00A94AB2" w:rsidRDefault="00DF2D17">
      <w:pPr>
        <w:pStyle w:val="ConsPlusNormal"/>
        <w:spacing w:before="200"/>
        <w:ind w:firstLine="540"/>
        <w:jc w:val="both"/>
      </w:pPr>
      <w:r w:rsidRPr="00A94AB2">
        <w:t>Маршрутизация беременных женщин с угрозой или начавшимися преждевременными родами производится преимущественно в перинатальные центры, оснащение и квалификация медицинского персонала которых позволяет оказать качественную медицинскую помощь детям с очень низкой и экстремально низкой массой тела.</w:t>
      </w:r>
    </w:p>
    <w:p w:rsidR="00DF2D17" w:rsidRPr="00A94AB2" w:rsidRDefault="00DF2D17">
      <w:pPr>
        <w:pStyle w:val="ConsPlusNormal"/>
        <w:spacing w:before="200"/>
        <w:ind w:firstLine="540"/>
        <w:jc w:val="both"/>
      </w:pPr>
      <w:r w:rsidRPr="00A94AB2">
        <w:t>Повышение эффективности работы городских стационаров позволяет увеличивать объемы оказания специализированной и высокотехнологичной медицинской помощи, в первую очередь за счет применения современных малоинвазивных методик, развития стационаров кратковременного пребывания и сокращения средней длительности пребывания пациента на койке, что в свою очередь стало возможным благодаря оснащению медицинских организаций государственной системы здравоохранения города Москвы самой современной медицинской техникой и обучению специалистов.</w:t>
      </w:r>
    </w:p>
    <w:p w:rsidR="00DF2D17" w:rsidRPr="00A94AB2" w:rsidRDefault="00DF2D17">
      <w:pPr>
        <w:pStyle w:val="ConsPlusNormal"/>
        <w:spacing w:before="200"/>
        <w:ind w:firstLine="540"/>
        <w:jc w:val="both"/>
      </w:pPr>
      <w:r w:rsidRPr="00A94AB2">
        <w:t>Высокотехнологичная медицинская помощь жителям города Москвы - взрослым и детям оказывается в медицинских организациях государственной системы здравоохранения города Москвы, в федеральных медицинских организациях и медицинских организациях частной системы здравоохранения. При этом в 2022 году высокотехнологичная медицинская помощь была оказана в более 185 тыс. случаев, более половины методов (видов) лечения при оказании высокотехнологичной медицинской помощи составляли операции по профилям: "сердечно-сосудистая хирургия" - 22,9 процента, "онкология" - 19,2 процента, "травматология и ортопедия" - 21,9 процента, "офтальмология" - 8,9 процента, "нейрохирургия" - 6,1 процента.</w:t>
      </w:r>
    </w:p>
    <w:p w:rsidR="00DF2D17" w:rsidRPr="00A94AB2" w:rsidRDefault="00DF2D17">
      <w:pPr>
        <w:pStyle w:val="ConsPlusNormal"/>
        <w:spacing w:before="200"/>
        <w:ind w:firstLine="540"/>
        <w:jc w:val="both"/>
      </w:pPr>
      <w:r w:rsidRPr="00A94AB2">
        <w:t>С 2021 года в медицинских организациях государственной системы здравоохранения города Москвы и федеральных медицинских организациях применяются методы высокотехнологичной медицинской помощи по профилю "неврология (нейрореабилитация)". В 2022 году медицинская помощь с применением методов высокотехнологичной медицинской помощи была оказана более 1330 жителям города Москвы.</w:t>
      </w:r>
    </w:p>
    <w:p w:rsidR="00DF2D17" w:rsidRPr="00A94AB2" w:rsidRDefault="00DF2D17">
      <w:pPr>
        <w:pStyle w:val="ConsPlusNormal"/>
        <w:spacing w:before="200"/>
        <w:ind w:firstLine="540"/>
        <w:jc w:val="both"/>
      </w:pPr>
      <w:r w:rsidRPr="00A94AB2">
        <w:t>Перечень видов высокотехнологичной медицинской помощи, не включенной в базовую программу обязательного медицинского страхования по профилю "сердечно-сосудистая хирургия", с 2022 года дополнился новым методом лечения - гибридные операции при поражении магистральных артерий и артерий нижних конечностей у больных сахарным диабетом. Одномоментное проведение оперативного вмешательства с применением малоинвазивных методик в сочетании с открытым хирургическим вмешательством позволяет произвести в рамках одной операции значительно больший объем лечения, сократить сроки госпитализации, восстановительный период и сократить вероятность повторной госпитализации. Оказание высокотехнологичной медицинской помощи с применением нового метода лечения реализовывалось в 5 медицинских организациях государственной системы здравоохранения города Москвы, оказывающих медицинскую помощь в стационарных условиях.</w:t>
      </w:r>
    </w:p>
    <w:p w:rsidR="00DF2D17" w:rsidRPr="00A94AB2" w:rsidRDefault="00DF2D17">
      <w:pPr>
        <w:pStyle w:val="ConsPlusNormal"/>
        <w:spacing w:before="200"/>
        <w:ind w:firstLine="540"/>
        <w:jc w:val="both"/>
      </w:pPr>
      <w:r w:rsidRPr="00A94AB2">
        <w:t>В медицинских организациях государственной системы здравоохранения города Москвы: Московском клиническом научно-практическом центре имени А.С. Логинова, Городской клинической больнице имени С.П. Боткина, Городской клинической больнице имени С.И. Спасокукоцкого, Городской клинической больнице N 31 имеются комплексы роботической хирургии - робот-ассистированная хирургическая система "da Vinci", в том числе комплексы 4 поколения "da Vinci Xi-HD", которые оснащены 3D-визуализацией, камерами высокой чувствительности. Роботическая система "da Vinci Xi-HD" подходит под самые разные задачи в урологии, гинекологии, абдоминальной хирургии, так как обеспечивает больший анатомический доступ и четкую трехмерную визуализацию операционного поля. Применение робот-ассистированных хирургических систем позволяет проводить операции различного профиля в сложнодоступных для хирурга местах с минимальными потерями крови для пациента, что в свою очередь сокращает срок постоперационного восстановления пациента.</w:t>
      </w:r>
    </w:p>
    <w:p w:rsidR="00DF2D17" w:rsidRPr="00A94AB2" w:rsidRDefault="00DF2D17">
      <w:pPr>
        <w:pStyle w:val="ConsPlusNormal"/>
        <w:spacing w:before="200"/>
        <w:ind w:firstLine="540"/>
        <w:jc w:val="both"/>
      </w:pPr>
      <w:r w:rsidRPr="00A94AB2">
        <w:t>Ежегодно увеличивается количество хирургических операций с использованием робототехники. В 2022 году количество операций в сравнении с 2021 годом увеличилось на 12,7 процента.</w:t>
      </w:r>
    </w:p>
    <w:p w:rsidR="00DF2D17" w:rsidRPr="00A94AB2" w:rsidRDefault="00DF2D17">
      <w:pPr>
        <w:pStyle w:val="ConsPlusNormal"/>
        <w:spacing w:before="200"/>
        <w:ind w:firstLine="540"/>
        <w:jc w:val="both"/>
      </w:pPr>
      <w:r w:rsidRPr="00A94AB2">
        <w:t>На базе Научно-исследовательского института скорой помощи им. Н.В. Склифосовского проводятся нейрохирургические операции методом стереотаксической радиохирургии на аппарате "Гамма-нож". В 2020 году проведена модернизация оборудования до ультрасовременной модели "Gamma Knife Icon". Центр радиохирургии Научно-исследовательского института скорой помощи им. Н.В. Склифосовского проводит лечение пациентов с использованием новейшей системы стереотаксической фиксации - Vantage stereotacic system. Комплекс оборудования обеспечивает еще более высокую точность облучения и значительно повышает уровень комфорта пациента.</w:t>
      </w:r>
    </w:p>
    <w:p w:rsidR="00DF2D17" w:rsidRPr="00A94AB2" w:rsidRDefault="00DF2D17">
      <w:pPr>
        <w:pStyle w:val="ConsPlusNormal"/>
        <w:spacing w:before="200"/>
        <w:ind w:firstLine="540"/>
        <w:jc w:val="both"/>
      </w:pPr>
      <w:r w:rsidRPr="00A94AB2">
        <w:t>Применение многоэтапного стереотаксического облучения позволяет с высокой точностью и низким риском послеоперационных осложнений производить лечение патологических очагов большого объема, врастающих в черепно-мозговые нервы, магистральные артерии и другие жизненно важные структуры. Разработанный алгоритм лечения больных с объемными образованиями, расположенными в областях функционально значимых зон головного мозга, с использованием функциональной магнитно-резонансной томографии, навигационной транскраниальной магнитной стимуляции позволяет снизить риск возникновения двигательных и речевых нарушений после облучения. Благодаря высокой эффективности нашла широкое применение методика предоперационного облучения крупных внутричерепных опухолей. Применяются современные способы радиохирургического лечения таких заболеваний, как первичные и вторичные опухоли головного мозга, оболочек головного мозга и внутричерепных нервов, артериовенозные и кавернозные мальформации головного мозга, невралгии тройничного и языкоглоточного нервов и центральные болевые синдромы, опухоли глаза и орбиты, фармакорезистентная эпилепсия, экстрапирамидные расстройства, постинсультный болевой синдром, различные виды болевых синдромов при рассеянном склерозе. В 2022 г. количество операций выполнено на 1,35 процента больше в сравнении с 2021 годом.</w:t>
      </w:r>
    </w:p>
    <w:p w:rsidR="00DF2D17" w:rsidRPr="00A94AB2" w:rsidRDefault="00DF2D17">
      <w:pPr>
        <w:pStyle w:val="ConsPlusNormal"/>
        <w:spacing w:before="200"/>
        <w:ind w:firstLine="540"/>
        <w:jc w:val="both"/>
      </w:pPr>
      <w:r w:rsidRPr="00A94AB2">
        <w:t>Одной из базовых высокотехнологичных отраслей, обеспечивающих деятельность основных медицинских организаций, является Служба крови. В городе Москве Служба крови представлена медицинской организацией - Центром крови имени О.К. Гаврилова, покрывающей более половины потребности медицинских организаций города в компонентах крови. Кроме того, на базе многопрофильных стационаров функционируют отделения переливания крови, осуществляющие заготовку компонентов крови.</w:t>
      </w:r>
    </w:p>
    <w:p w:rsidR="00DF2D17" w:rsidRPr="00A94AB2" w:rsidRDefault="00DF2D17">
      <w:pPr>
        <w:pStyle w:val="ConsPlusNormal"/>
        <w:spacing w:before="200"/>
        <w:ind w:firstLine="540"/>
        <w:jc w:val="both"/>
      </w:pPr>
      <w:r w:rsidRPr="00A94AB2">
        <w:t>В рамках пилотных проектов функционируют отделения трансфузиологии Городской клинической больницы имени С.П. Боткина и Детской городской клинической больницы Святого Владимира, осуществляющие целевую вторичную переработку компонентов крови, и отделение трансфузиологии Городской клинической больницы имени В.П. Демихова, отрабатывающее внедрение современных принципов организации трансфузиологического обеспечения многопрофильных стационаров, не осуществляющих собственной заготовки донорской крови.</w:t>
      </w:r>
    </w:p>
    <w:p w:rsidR="00DF2D17" w:rsidRPr="00A94AB2" w:rsidRDefault="00DF2D17">
      <w:pPr>
        <w:pStyle w:val="ConsPlusNormal"/>
        <w:spacing w:before="200"/>
        <w:ind w:firstLine="540"/>
        <w:jc w:val="both"/>
      </w:pPr>
      <w:r w:rsidRPr="00A94AB2">
        <w:t>Для разработки и решения специфических вопросов в педиатрической практике функционирует городской Центр детской трансфузиологии на базе Морозовской детской городской клинической больницы.</w:t>
      </w:r>
    </w:p>
    <w:p w:rsidR="00DF2D17" w:rsidRPr="00A94AB2" w:rsidRDefault="00DF2D17">
      <w:pPr>
        <w:pStyle w:val="ConsPlusNormal"/>
        <w:spacing w:before="200"/>
        <w:ind w:firstLine="540"/>
        <w:jc w:val="both"/>
      </w:pPr>
      <w:r w:rsidRPr="00A94AB2">
        <w:t>Организация экстренной трансфузиологической помощи, в том числе обеспечение индивидуального подбора эритроцитосодержащих компонентов крови в ночное время, воскресные и праздничные дни, осуществляется в отделении клинической и производственной трансфузиологии Научно-исследовательского института скорой помощи им. Н.В. Склифосовского.</w:t>
      </w:r>
    </w:p>
    <w:p w:rsidR="00DF2D17" w:rsidRPr="00A94AB2" w:rsidRDefault="00DF2D17">
      <w:pPr>
        <w:pStyle w:val="ConsPlusNormal"/>
        <w:spacing w:before="200"/>
        <w:ind w:firstLine="540"/>
        <w:jc w:val="both"/>
      </w:pPr>
      <w:r w:rsidRPr="00A94AB2">
        <w:t>Одновременно проводится создание единой информационно-логистической базы данных.</w:t>
      </w:r>
    </w:p>
    <w:p w:rsidR="00DF2D17" w:rsidRPr="00A94AB2" w:rsidRDefault="00DF2D17">
      <w:pPr>
        <w:pStyle w:val="ConsPlusNormal"/>
        <w:spacing w:before="200"/>
        <w:ind w:firstLine="540"/>
        <w:jc w:val="both"/>
      </w:pPr>
      <w:r w:rsidRPr="00A94AB2">
        <w:t>Уделяется внимание развитию клеточных технологий в лечении пациентов гематологического и онкологического профиля.</w:t>
      </w:r>
    </w:p>
    <w:p w:rsidR="00DF2D17" w:rsidRPr="00A94AB2" w:rsidRDefault="00DF2D17">
      <w:pPr>
        <w:pStyle w:val="ConsPlusNormal"/>
        <w:spacing w:before="200"/>
        <w:ind w:firstLine="540"/>
        <w:jc w:val="both"/>
      </w:pPr>
      <w:r w:rsidRPr="00A94AB2">
        <w:t>Клиническое использование компонентов донорской крови и претворение в практику методов экстракорпорального воздействия на кровь осуществляется в отделениях и кабинетах трансфузиологии на базе 52 медицинских организаций государственной системы здравоохранения города Москвы. Ежегодно выполняется более 300 тыс. трансфузий компонентов донорской крови.</w:t>
      </w:r>
    </w:p>
    <w:p w:rsidR="00DF2D17" w:rsidRPr="00A94AB2" w:rsidRDefault="00DF2D17">
      <w:pPr>
        <w:pStyle w:val="ConsPlusNormal"/>
        <w:spacing w:before="200"/>
        <w:ind w:firstLine="540"/>
        <w:jc w:val="both"/>
      </w:pPr>
      <w:r w:rsidRPr="00A94AB2">
        <w:t>Годовой объем заготовки составляет 259 тыс. литров цельной крови.</w:t>
      </w:r>
    </w:p>
    <w:p w:rsidR="00DF2D17" w:rsidRPr="00A94AB2" w:rsidRDefault="00DF2D17">
      <w:pPr>
        <w:pStyle w:val="ConsPlusNormal"/>
        <w:spacing w:before="200"/>
        <w:ind w:firstLine="540"/>
        <w:jc w:val="both"/>
      </w:pPr>
      <w:r w:rsidRPr="00A94AB2">
        <w:t>Для обеспечения бесперебойного снабжения города Москвы компонентами крови активно используются криобанки (входят в состав Центра крови имени О.К. Гаврилова и 4 отделений переливания крови). Уникальной технологией является производство криоконсервированных тромбоцитов, позволяющих обеспечить потребность в этой трансфузионной среде, отличающейся сложной логистикой, в любых неотложных ситуациях.</w:t>
      </w:r>
    </w:p>
    <w:p w:rsidR="00DF2D17" w:rsidRPr="00A94AB2" w:rsidRDefault="00DF2D17">
      <w:pPr>
        <w:pStyle w:val="ConsPlusNormal"/>
        <w:spacing w:before="200"/>
        <w:ind w:firstLine="540"/>
        <w:jc w:val="both"/>
      </w:pPr>
      <w:r w:rsidRPr="00A94AB2">
        <w:t>В городе Москве внедрены эффективные технологии лечения больных сердечно-сосудистыми и цереброваскулярными заболеваниями, такими как ангиопластика и стентирование сосудов, аортокоронарное шунтирование, эндоваскулярные хирургические операции на клапанах сердца, крупных магистральных сосудах, имплантация кардиостимуляторов, нейрохирургические операции по поводу разрыва аневризм, артериовенозных мальформаций и гипертензивных гематом, что позволяет сократить срок постоперационного восстановления пациента.</w:t>
      </w:r>
    </w:p>
    <w:p w:rsidR="00DF2D17" w:rsidRPr="00A94AB2" w:rsidRDefault="00DF2D17">
      <w:pPr>
        <w:pStyle w:val="ConsPlusNormal"/>
        <w:spacing w:before="200"/>
        <w:ind w:firstLine="540"/>
        <w:jc w:val="both"/>
      </w:pPr>
      <w:r w:rsidRPr="00A94AB2">
        <w:t>При этом принятые меры в части эффективности использования коечного фонда для лечения пациентов с болезнями системы кровообращения позволяют ежегодно увеличивать численность пролеченных больных, что в свою очередь способствует охвату большего количества пациентов, лечение которых осуществляется с применением эффективных лечебно-диагностических технологий.</w:t>
      </w:r>
    </w:p>
    <w:p w:rsidR="00DF2D17" w:rsidRPr="00A94AB2" w:rsidRDefault="00DF2D17">
      <w:pPr>
        <w:pStyle w:val="ConsPlusNormal"/>
        <w:spacing w:before="200"/>
        <w:ind w:firstLine="540"/>
        <w:jc w:val="both"/>
      </w:pPr>
      <w:r w:rsidRPr="00A94AB2">
        <w:t>Функционирует достаточное количество сосудистых центров и ангиографических установок для проведения как экстренных, так и плановых эндоваскулярных вмешательств, что значительно повышает доступность экстренной помощи кардиологическим пациентам. Развитие на их базе "шок-центров", в которые госпитализируются наиболее тяжелые больные с инфарктами миокарда с развитием или высоким риском развития кардиогенного шока, позволяет сократить сроки госпитализации, сохранить качество жизни пациентов.</w:t>
      </w:r>
    </w:p>
    <w:p w:rsidR="00DF2D17" w:rsidRPr="00A94AB2" w:rsidRDefault="00DF2D17">
      <w:pPr>
        <w:pStyle w:val="ConsPlusNormal"/>
        <w:spacing w:before="200"/>
        <w:ind w:firstLine="540"/>
        <w:jc w:val="both"/>
      </w:pPr>
      <w:r w:rsidRPr="00A94AB2">
        <w:t>Среднее время от поступления больного в специализированный стационар до введения инструмента в инфаркт-связанную артерию в настоящий момент в городе Москве соответствует мировым стандартам.</w:t>
      </w:r>
    </w:p>
    <w:p w:rsidR="00DF2D17" w:rsidRPr="00A94AB2" w:rsidRDefault="00DF2D17">
      <w:pPr>
        <w:pStyle w:val="ConsPlusNormal"/>
        <w:spacing w:before="200"/>
        <w:ind w:firstLine="540"/>
        <w:jc w:val="both"/>
      </w:pPr>
      <w:r w:rsidRPr="00A94AB2">
        <w:t>Кроме того, в городе Москве функционирует достаточное количество кабинетов вторичной профилактики инфарктов и инсультов как наиболее распространенных заболеваний сердечно-сосудистой системы. Работа данных кабинетов направлена на обеспечение специализированной помощью и профилактическими мероприятиями больных после перенесенного инфаркта миокарда и ишемического инсульта, профилактику тромбоэмболических осложнений мерцательной аритмии, своевременную реабилитацию, снижение потери трудоспособности, сохранение качества жизни пациентов данного профиля.</w:t>
      </w:r>
    </w:p>
    <w:p w:rsidR="00DF2D17" w:rsidRPr="00A94AB2" w:rsidRDefault="00DF2D17">
      <w:pPr>
        <w:pStyle w:val="ConsPlusNormal"/>
        <w:spacing w:before="200"/>
        <w:ind w:firstLine="540"/>
        <w:jc w:val="both"/>
      </w:pPr>
      <w:r w:rsidRPr="00A94AB2">
        <w:t>С целью дальнейшего совершенствования организации оказания специализированной медицинской помощи в городе Москве продолжается реализация пилотного проекта по внедрению стационаров кратковременного пребывания. С 2022 года в стационарах кратковременного пребывания оказывается помощь по отдельным нозологиям, в том числе пациентам по экстренным показаниям.</w:t>
      </w:r>
    </w:p>
    <w:p w:rsidR="00DF2D17" w:rsidRPr="00A94AB2" w:rsidRDefault="00DF2D17">
      <w:pPr>
        <w:pStyle w:val="ConsPlusNormal"/>
        <w:spacing w:before="200"/>
        <w:ind w:firstLine="540"/>
        <w:jc w:val="both"/>
      </w:pPr>
      <w:r w:rsidRPr="00A94AB2">
        <w:t>Ежегодно расширяется число участников пилотного проекта. В 2023 году планируется распространить проект на все многопрофильные стационары государственной системы здравоохранения города Москвы по 9 профилям для взрослого населения и 7 профилям - для детей.</w:t>
      </w:r>
    </w:p>
    <w:p w:rsidR="00DF2D17" w:rsidRPr="00A94AB2" w:rsidRDefault="00DF2D17">
      <w:pPr>
        <w:pStyle w:val="ConsPlusNormal"/>
        <w:spacing w:before="200"/>
        <w:ind w:firstLine="540"/>
        <w:jc w:val="both"/>
      </w:pPr>
      <w:r w:rsidRPr="00A94AB2">
        <w:t>Возможности стационаров кратковременного пребывания позволяют оказывать высококвалифицированную медицинскую помощь с применением передовых технологий и современного оборудования как в плановом, так и в экстренном порядках, и сокращать время пребывания пациента в стационаре до нескольких часов.</w:t>
      </w:r>
    </w:p>
    <w:p w:rsidR="00DF2D17" w:rsidRPr="00A94AB2" w:rsidRDefault="00DF2D17">
      <w:pPr>
        <w:pStyle w:val="ConsPlusNormal"/>
        <w:spacing w:before="200"/>
        <w:ind w:firstLine="540"/>
        <w:jc w:val="both"/>
      </w:pPr>
      <w:r w:rsidRPr="00A94AB2">
        <w:t>В целях повышения доступности пульмонологической помощи проводится маршрутизация пациентов с заболеваниями органов дыхания, позволяющая равномерно распределить поступление пациентов в профильные стационарные отделения, в том числе в функционирующие в городских больницах койки для больных муковисцидозом.</w:t>
      </w:r>
    </w:p>
    <w:p w:rsidR="00DF2D17" w:rsidRPr="00A94AB2" w:rsidRDefault="00DF2D17">
      <w:pPr>
        <w:pStyle w:val="ConsPlusNormal"/>
        <w:spacing w:before="200"/>
        <w:ind w:firstLine="540"/>
        <w:jc w:val="both"/>
      </w:pPr>
      <w:r w:rsidRPr="00A94AB2">
        <w:t>Организована маршрутизация пациентов с постковидным синдромом с поражением легких в Городскую клиническую больницу им. Д.Д. Плетнева (лечебные и реабилитационные мероприятия для пациентов с сохраняющимися изменениями в легких), Московский клинический научно-практический центр имени А.С. Логинова (для проведения криобиопсии и постковидного лечения), в Научно-исследовательский институт скорой помощи им. Н.В. Склифосовского (для инвазивных мероприятий с целью установления причин затяжного течения поражения легких).</w:t>
      </w:r>
    </w:p>
    <w:p w:rsidR="00DF2D17" w:rsidRPr="00A94AB2" w:rsidRDefault="00DF2D17">
      <w:pPr>
        <w:pStyle w:val="ConsPlusNormal"/>
        <w:spacing w:before="200"/>
        <w:ind w:firstLine="540"/>
        <w:jc w:val="both"/>
      </w:pPr>
      <w:r w:rsidRPr="00A94AB2">
        <w:t>Кроме того, развивается реабилитационное направление оказания специализированной медицинской помощи пульмонологического профиля, предусматривающее дальнейшее внедрение реабилитационных методик лечения больных с заболеваниями органов дыхания.</w:t>
      </w:r>
    </w:p>
    <w:p w:rsidR="00DF2D17" w:rsidRPr="00A94AB2" w:rsidRDefault="00DF2D17">
      <w:pPr>
        <w:pStyle w:val="ConsPlusNormal"/>
        <w:spacing w:before="200"/>
        <w:ind w:firstLine="540"/>
        <w:jc w:val="both"/>
      </w:pPr>
      <w:r w:rsidRPr="00A94AB2">
        <w:t>Эпидемиологическая ситуация по туберкулезу в городе Москве продолжает оставаться одной из наиболее благоприятных в Российской Федерации (основные эпидемиологические показатели заболеваемости туберкулезом в городе Москве ниже средних значений в Российской Федерации). В 2022 году в городе Москве продолжилось проведение противотуберкулезных мероприятий по обеспечению эпидемиологической безопасности, направленных на предупреждение возможных негативных эпидемиологических тенденций в связи с новой коронавирусной инфекцией. Приоритетом противотуберкулезной работы в городе Москве является профилактика, направленная на предотвращение заболевания туберкулезом постоянных жителей города Москвы, инфицированных завозными источниками инфекции. Для этого были усовершенствованы и отработаны механизмы обеспечения доступной и качественной медицинской помощи.</w:t>
      </w:r>
    </w:p>
    <w:p w:rsidR="00DF2D17" w:rsidRPr="00A94AB2" w:rsidRDefault="00DF2D17">
      <w:pPr>
        <w:pStyle w:val="ConsPlusNormal"/>
        <w:spacing w:before="200"/>
        <w:ind w:firstLine="540"/>
        <w:jc w:val="both"/>
      </w:pPr>
      <w:r w:rsidRPr="00A94AB2">
        <w:t>В последние годы в городе Москве функционирует новая модель организации противотуберкулезной помощи. Акцент перенесен на ее оказание в амбулаторных условиях с обеспечением контроля врачами-фтизиатрами наиболее угрожаемых групп риска по туберкулезу. Кроме того, изменена методика выявления больных туберкулезом среди взрослых.</w:t>
      </w:r>
    </w:p>
    <w:p w:rsidR="00DF2D17" w:rsidRPr="00A94AB2" w:rsidRDefault="00DF2D17">
      <w:pPr>
        <w:pStyle w:val="ConsPlusNormal"/>
        <w:spacing w:before="200"/>
        <w:ind w:firstLine="540"/>
        <w:jc w:val="both"/>
      </w:pPr>
      <w:r w:rsidRPr="00A94AB2">
        <w:t>Широкий скрининг методом цифровой флюорографии и проведение микроскопии мокроты у кашляющих пациентов дополнены обследованием групп риска на латентную туберкулезную инфекцию с применением иммунологических проб и последующей низкодозовой компьютерной томографией органов грудной клетки.</w:t>
      </w:r>
    </w:p>
    <w:p w:rsidR="00DF2D17" w:rsidRPr="00A94AB2" w:rsidRDefault="00DF2D17">
      <w:pPr>
        <w:pStyle w:val="ConsPlusNormal"/>
        <w:spacing w:before="200"/>
        <w:ind w:firstLine="540"/>
        <w:jc w:val="both"/>
      </w:pPr>
      <w:r w:rsidRPr="00A94AB2">
        <w:t>Кроме того, широко применяются ускоренные методы диагностики бактериовыделения и устойчивости возбудителя туберкулеза к противотуберкулезным препаратам. Это позволяет назначать больным индивидуализированные схемы лечения, что увеличивает эффективность химиотерапии и сокращает сроки пребывания в стационаре. В Московском городском научно-практическом центре борьбы с туберкулезом разработана технология комплексной микробиологической и молекулярно-биологической экспресс-диагностики и определения лекарственной чувствительности возбудителей туберкулеза к препаратам I и II ряда. Методики позволяют получить результат в сроки от одного дня до одного месяца. Широко применяются ускоренные молекулярно-биологические методы определения лекарственной устойчивости к новым препаратам.</w:t>
      </w:r>
    </w:p>
    <w:p w:rsidR="00DF2D17" w:rsidRPr="00A94AB2" w:rsidRDefault="00DF2D17">
      <w:pPr>
        <w:pStyle w:val="ConsPlusNormal"/>
        <w:spacing w:before="200"/>
        <w:ind w:firstLine="540"/>
        <w:jc w:val="both"/>
      </w:pPr>
      <w:r w:rsidRPr="00A94AB2">
        <w:t>Новая методология работы в очагах туберкулезной инфекции включает в себя картографию, обследование первого, второго и третьего круга контактных лиц, тесное взаимодействие с детскими и взрослыми городскими поликлиниками.</w:t>
      </w:r>
    </w:p>
    <w:p w:rsidR="00DF2D17" w:rsidRPr="00A94AB2" w:rsidRDefault="00DF2D17">
      <w:pPr>
        <w:pStyle w:val="ConsPlusNormal"/>
        <w:spacing w:before="200"/>
        <w:ind w:firstLine="540"/>
        <w:jc w:val="both"/>
      </w:pPr>
      <w:r w:rsidRPr="00A94AB2">
        <w:t>На постоянной основе достигается 100-процентное обеспечение больных туберкулезом противотуберкулезными и антибактериальными препаратами, гепатопротекторами и витаминами на всех этапах лечения.</w:t>
      </w:r>
    </w:p>
    <w:p w:rsidR="00DF2D17" w:rsidRPr="00A94AB2" w:rsidRDefault="00DF2D17">
      <w:pPr>
        <w:pStyle w:val="ConsPlusNormal"/>
        <w:spacing w:before="200"/>
        <w:ind w:firstLine="540"/>
        <w:jc w:val="both"/>
      </w:pPr>
      <w:r w:rsidRPr="00A94AB2">
        <w:t>Разработаны и внедрены новые режимы химиотерапии больных туберкулезом, наиболее тяжелых больных с множественной лекарственной устойчивостью.</w:t>
      </w:r>
    </w:p>
    <w:p w:rsidR="00DF2D17" w:rsidRPr="00A94AB2" w:rsidRDefault="00DF2D17">
      <w:pPr>
        <w:pStyle w:val="ConsPlusNormal"/>
        <w:spacing w:before="200"/>
        <w:ind w:firstLine="540"/>
        <w:jc w:val="both"/>
      </w:pPr>
      <w:r w:rsidRPr="00A94AB2">
        <w:t>С целью повышения доступности специализированной помощи по профилю "фтизиатрия" работают кабинеты профилактики и раннего выявления туберкулеза на базе поликлиник Департамента здравоохранения города Москвы. Все медицинские организации противотуберкулезной службы города Москвы имеют тесную связь между амбулаторным и стационарным звеном.</w:t>
      </w:r>
    </w:p>
    <w:p w:rsidR="00DF2D17" w:rsidRPr="00A94AB2" w:rsidRDefault="00DF2D17">
      <w:pPr>
        <w:pStyle w:val="ConsPlusNormal"/>
        <w:spacing w:before="200"/>
        <w:ind w:firstLine="540"/>
        <w:jc w:val="both"/>
      </w:pPr>
      <w:r w:rsidRPr="00A94AB2">
        <w:t>Организовано оказание социальной, психологической и юридической помощи больным. Осуществляется социально-психологическое сопровождение пациентов с целью выработки мотивации к лечению. Организована "горячая линия" бесплатной психологической помощи для пациентов и сотрудников противотуберкулезной службы.</w:t>
      </w:r>
    </w:p>
    <w:p w:rsidR="00DF2D17" w:rsidRPr="00A94AB2" w:rsidRDefault="00DF2D17">
      <w:pPr>
        <w:pStyle w:val="ConsPlusNormal"/>
        <w:spacing w:before="200"/>
        <w:ind w:firstLine="540"/>
        <w:jc w:val="both"/>
      </w:pPr>
      <w:r w:rsidRPr="00A94AB2">
        <w:t>Контроль лечения пациентов осуществляется не только на уровне медицинской организации, но и Центральной врачебной комиссии, образованной на базе Московского городского научно-практического центра борьбы с туберкулезом.</w:t>
      </w:r>
    </w:p>
    <w:p w:rsidR="00DF2D17" w:rsidRPr="00A94AB2" w:rsidRDefault="00DF2D17">
      <w:pPr>
        <w:pStyle w:val="ConsPlusNormal"/>
        <w:spacing w:before="200"/>
        <w:ind w:firstLine="540"/>
        <w:jc w:val="both"/>
      </w:pPr>
      <w:r w:rsidRPr="00A94AB2">
        <w:t>Для профилактики и предупреждения распространения туберкулеза в городе Москве организована разъяснительная работа с медицинскими работниками, педагогами, родителями, детьми и подростками, включающая разъяснение альтернативных методов диагностики, санитарное просвещение населения с целью снижения числа отказов родителей от плановых профилактических мероприятий (иммунодиагностики, вакцинопрофилактики туберкулеза).</w:t>
      </w:r>
    </w:p>
    <w:p w:rsidR="00DF2D17" w:rsidRPr="00A94AB2" w:rsidRDefault="00DF2D17">
      <w:pPr>
        <w:pStyle w:val="ConsPlusNormal"/>
        <w:spacing w:before="200"/>
        <w:ind w:firstLine="540"/>
        <w:jc w:val="both"/>
      </w:pPr>
      <w:r w:rsidRPr="00A94AB2">
        <w:t>Онкологическая служба представлена шестью многопрофильными онкологическими стационарами с полным спектром клинических возможностей, включающих современную диагностику и специализированную, в том числе высокотехнологичную, помощь, для организации онкологической помощи жителям города Москвы по территориальному признаку: Московская городская онкологическая больница N 62, Городская клиническая онкологическая больница N 1 Департамента здравоохранения города Москвы, Московский клинический научно-практический центр имени А.С. Логинова, Московский многопрофильный клинический центр "Коммунарка" Департамента здравоохранения города Москвы, Городская клиническая больница имени Д.Д. Плетнева, Городская клиническая больница имени С.П. Боткина. В их составе созданы 8 центров амбулаторной онкологической помощи, на базе которых организована диагностика новообразований, проведение консилиума для определения тактики лечения, противоопухолевая лекарственная терапия в условиях дневного стационара и диспансерное наблюдение за пациентами по профилю "онкология" после завершения лечения.</w:t>
      </w:r>
    </w:p>
    <w:p w:rsidR="00DF2D17" w:rsidRPr="00A94AB2" w:rsidRDefault="00DF2D17">
      <w:pPr>
        <w:pStyle w:val="ConsPlusNormal"/>
        <w:spacing w:before="200"/>
        <w:ind w:firstLine="540"/>
        <w:jc w:val="both"/>
      </w:pPr>
      <w:r w:rsidRPr="00A94AB2">
        <w:t>В территориальных специализированных медицинских организациях государственной системы здравоохранения города Москвы психиатрического типа по территориальному признаку организовано оказание психиатрической и медико-психологической помощи лицам с онкологической патологией.</w:t>
      </w:r>
    </w:p>
    <w:p w:rsidR="00DF2D17" w:rsidRPr="00A94AB2" w:rsidRDefault="00DF2D17">
      <w:pPr>
        <w:pStyle w:val="ConsPlusNormal"/>
        <w:spacing w:before="200"/>
        <w:ind w:firstLine="540"/>
        <w:jc w:val="both"/>
      </w:pPr>
      <w:r w:rsidRPr="00A94AB2">
        <w:t>Внедрение современных методов комбинированного и комплексного лечения с использованием новых высокоэффективных противоопухолевых лекарственных препаратов увеличило пятилетнюю выживаемость больных злокачественными новообразованиями.</w:t>
      </w:r>
    </w:p>
    <w:p w:rsidR="00DF2D17" w:rsidRPr="00A94AB2" w:rsidRDefault="00DF2D17">
      <w:pPr>
        <w:pStyle w:val="ConsPlusNormal"/>
        <w:spacing w:before="200"/>
        <w:ind w:firstLine="540"/>
        <w:jc w:val="both"/>
      </w:pPr>
      <w:r w:rsidRPr="00A94AB2">
        <w:t>В городе Москве паллиативная медицинская помощь взрослому и детскому населению оказывается в стационарных и амбулаторных условиях, в том числе на дому. Организованы выездные патронажные службы.</w:t>
      </w:r>
    </w:p>
    <w:p w:rsidR="00DF2D17" w:rsidRPr="00A94AB2" w:rsidRDefault="00DF2D17">
      <w:pPr>
        <w:pStyle w:val="ConsPlusNormal"/>
        <w:spacing w:before="200"/>
        <w:ind w:firstLine="540"/>
        <w:jc w:val="both"/>
      </w:pPr>
      <w:r w:rsidRPr="00A94AB2">
        <w:t>Оказание паллиативной медицинской помощи взрослому населению осуществляется Московским многопрофильным центром паллиативной помощи Департамента здравоохранения города Москвы, в состав которого входят филиалы (ранее - хосписы), а также отделениями паллиативной медицинской помощи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В целях повышения доступности и качества оказания паллиативной медицинской помощи взрослому населению города Москвы, обеспечения преемственности ее оказания при переводе пациентов из амбулаторного звена в стационарное и обратно в городе Москве реализован комплекс следующих мер: создан и работает Координационный центр паллиативной медицинской помощи взрослому населению города Москвы, организовано межведомственное взаимодействие при оказании паллиативной медицинской помощи и социальной помощи взрослому населению в стационарных условиях, организована транспортировка пациентов, нуждающихся в паллиативной помощи, в стационары и домой при выписке, а также в организации стационарного социального обслуживания, для избавления пациентов от боли и облегчения других тяжелых проявлений заболеваний выездные патронажные службы паллиативной медицинской помощи обеспечены наркотическими и сильнодействующими лекарственными препаратами, а также рецептами на такие лекарственные препараты.</w:t>
      </w:r>
    </w:p>
    <w:p w:rsidR="00DF2D17" w:rsidRPr="00A94AB2" w:rsidRDefault="00DF2D17">
      <w:pPr>
        <w:pStyle w:val="ConsPlusNormal"/>
        <w:spacing w:before="200"/>
        <w:ind w:firstLine="540"/>
        <w:jc w:val="both"/>
      </w:pPr>
      <w:r w:rsidRPr="00A94AB2">
        <w:t>В целях улучшения качества жизни детей, страдающих неизлечимыми заболеваниями, а также для предотвращения и облегчения тяжелых проявлений заболеваний и избавления от боли оказание паллиативной медицинской помощи детям организовано в Морозовской детской городской клинической больнице, Московском многопрофильном центре паллиативной помощи Департамента здравоохранения города Москвы в филиале "Первый Московский детский хоспис", Детской городской клинической больнице N 9 им. Г.Н. Сперанского, а также в благотворительном частном медицинском учреждении Детский хоспис "Дом с Маяком". Выездная патронажная служба организована в Московском многопрофильном центре паллиативной помощи Департамента здравоохранения города Москвы в филиале "Первый Московский детский хоспис".</w:t>
      </w:r>
    </w:p>
    <w:p w:rsidR="00DF2D17" w:rsidRPr="00A94AB2" w:rsidRDefault="00DF2D17">
      <w:pPr>
        <w:pStyle w:val="ConsPlusNormal"/>
        <w:spacing w:before="200"/>
        <w:ind w:firstLine="540"/>
        <w:jc w:val="both"/>
      </w:pPr>
      <w:r w:rsidRPr="00A94AB2">
        <w:t>Оказание скорой, в том числе специализированной скорой, медицинской помощи в экстренной форме и неотложной форме в городе Москве осуществляется Станцией скорой и неотложной медицинской помощи им. А.С. Пучкова. Организация работы Станции скорой и неотложной медицинской помощи им. А.С. Пучкова основана на принципах централизованного управления. При этом обеспечивающая сеть представляет собой равномерно развернутые на территории города Москвы подстанции, посты скорой медицинской помощи и отделения неотложной медицинской помощи для детей и взрослых. Кроме того, сформированы и работают специализированные бригады по профилю анестезиологии и реанимации, педиатрическому, психиатрическому и бригады экстренной консультативной скорой медицинской помощи (акушерско-гинекологические, кардиологические, неврологические, инфекционные и другие).</w:t>
      </w:r>
    </w:p>
    <w:p w:rsidR="00DF2D17" w:rsidRPr="00A94AB2" w:rsidRDefault="00DF2D17">
      <w:pPr>
        <w:pStyle w:val="ConsPlusNormal"/>
        <w:spacing w:before="200"/>
        <w:ind w:firstLine="540"/>
        <w:jc w:val="both"/>
      </w:pPr>
      <w:r w:rsidRPr="00A94AB2">
        <w:t>С учетом изменившейся эпидемиологической ситуации обновлены введенные ранее в работу Единого городского диспетчерского центра сервисы по приему вызовов:</w:t>
      </w:r>
    </w:p>
    <w:p w:rsidR="00DF2D17" w:rsidRPr="00A94AB2" w:rsidRDefault="00DF2D17">
      <w:pPr>
        <w:pStyle w:val="ConsPlusNormal"/>
        <w:spacing w:before="200"/>
        <w:ind w:firstLine="540"/>
        <w:jc w:val="both"/>
      </w:pPr>
      <w:r w:rsidRPr="00A94AB2">
        <w:t>- схема взаимодействия и сопровождения пациентов от приема вызова скорой медицинской помощи до динамического наблюдения врачом медицинской организации, оказывающей медицинскую помощь в амбулаторных условиях;</w:t>
      </w:r>
    </w:p>
    <w:p w:rsidR="00DF2D17" w:rsidRPr="00A94AB2" w:rsidRDefault="00DF2D17">
      <w:pPr>
        <w:pStyle w:val="ConsPlusNormal"/>
        <w:spacing w:before="200"/>
        <w:ind w:firstLine="540"/>
        <w:jc w:val="both"/>
      </w:pPr>
      <w:r w:rsidRPr="00A94AB2">
        <w:t>- чек-лист для определения повода для вызова скорой медицинской помощи при явлениях ОРВИ;</w:t>
      </w:r>
    </w:p>
    <w:p w:rsidR="00DF2D17" w:rsidRPr="00A94AB2" w:rsidRDefault="00DF2D17">
      <w:pPr>
        <w:pStyle w:val="ConsPlusNormal"/>
        <w:spacing w:before="200"/>
        <w:ind w:firstLine="540"/>
        <w:jc w:val="both"/>
      </w:pPr>
      <w:r w:rsidRPr="00A94AB2">
        <w:t>- автоматизированная проверка адреса пациента по базе данных, внесенных в реестр больных с учетом сохраняющихся случаев регистрации заболеваний новой коронавирусной инфекцией;</w:t>
      </w:r>
    </w:p>
    <w:p w:rsidR="00DF2D17" w:rsidRPr="00A94AB2" w:rsidRDefault="00DF2D17">
      <w:pPr>
        <w:pStyle w:val="ConsPlusNormal"/>
        <w:spacing w:before="200"/>
        <w:ind w:firstLine="540"/>
        <w:jc w:val="both"/>
      </w:pPr>
      <w:r w:rsidRPr="00A94AB2">
        <w:t>- информирование бригад скорой медицинской помощи о факте поступления вызова к пациенту с симптомами, наличие которых может указывать на наличие острого респираторного заболевания.</w:t>
      </w:r>
    </w:p>
    <w:p w:rsidR="00DF2D17" w:rsidRPr="00A94AB2" w:rsidRDefault="00DF2D17">
      <w:pPr>
        <w:pStyle w:val="ConsPlusNormal"/>
        <w:spacing w:before="200"/>
        <w:ind w:firstLine="540"/>
        <w:jc w:val="both"/>
      </w:pPr>
      <w:r w:rsidRPr="00A94AB2">
        <w:t>В целях обеспечения доступности скорой, в том числе скорой специализированной, медицинской помощи внедрена методика динамического развертывания дополнительных автоматизированных рабочих мест операторов по приему вызовов и мест врачебно-консультативного поста в Едином городском диспетчерском центре и на подстанциях при увеличении обращаемости и нагрузки на Единый городской диспетчерский центр.</w:t>
      </w:r>
    </w:p>
    <w:p w:rsidR="00DF2D17" w:rsidRPr="00A94AB2" w:rsidRDefault="00DF2D17">
      <w:pPr>
        <w:pStyle w:val="ConsPlusNormal"/>
        <w:spacing w:before="200"/>
        <w:ind w:firstLine="540"/>
        <w:jc w:val="both"/>
      </w:pPr>
      <w:r w:rsidRPr="00A94AB2">
        <w:t>Увеличение количества обращений и вызовов бригад скорой медицинской помощи с учетом эпидемиологической ситуации потребовало изменения ряда алгоритмов и введения новых регламентов.</w:t>
      </w:r>
    </w:p>
    <w:p w:rsidR="00DF2D17" w:rsidRPr="00A94AB2" w:rsidRDefault="00DF2D17">
      <w:pPr>
        <w:pStyle w:val="ConsPlusNormal"/>
        <w:spacing w:before="200"/>
        <w:ind w:firstLine="540"/>
        <w:jc w:val="both"/>
      </w:pPr>
      <w:r w:rsidRPr="00A94AB2">
        <w:t>На Станцию скорой и неотложной медицинской помощи им. А.С. Пучкова возложены функции централизованной маршрутизации медицинской эвакуации. Все процессы медицинской эвакуации полностью автоматизированы, ведется постоянный мониторинг загруженности коечного фонда. Приемные отделения больниц осуществляют работу с использованием автоматизированной системы "Стационар", посредством которой больницы получают в режиме онлайн информацию обо всех направляемых пациентах.</w:t>
      </w:r>
    </w:p>
    <w:p w:rsidR="00DF2D17" w:rsidRPr="00A94AB2" w:rsidRDefault="00DF2D17">
      <w:pPr>
        <w:pStyle w:val="ConsPlusNormal"/>
        <w:spacing w:before="200"/>
        <w:ind w:firstLine="540"/>
        <w:jc w:val="both"/>
      </w:pPr>
      <w:r w:rsidRPr="00A94AB2">
        <w:t>Работники Станции скорой и неотложной медицинской помощи им. А.С. Пучкова осуществляют забор и экспресс-исследования биоматериала на месте вызова при подозрении на новую коронавирусную инфекцию у больного. Информация о пациентах, у которых в результате экспресс-исследования биоматериала на месте вызова выявляется новая коронавирусная инфекция, в автоматизированном режиме с абонентского комплекта бригады скорой медицинской помощи передается в единую базу данных для последующего формирования реестра заболевших новой коронавирусной инфекцией.</w:t>
      </w:r>
    </w:p>
    <w:p w:rsidR="00DF2D17" w:rsidRPr="00A94AB2" w:rsidRDefault="00DF2D17">
      <w:pPr>
        <w:pStyle w:val="ConsPlusNormal"/>
        <w:spacing w:before="200"/>
        <w:ind w:firstLine="540"/>
        <w:jc w:val="both"/>
      </w:pPr>
      <w:r w:rsidRPr="00A94AB2">
        <w:t>Также в период эпидемиологического подъема заболеваемости острыми респираторными инфекциями проводятся экспресс-тестирования на месте вызова для определения тактики ведения пациентов и их маршрутизации; осуществляется забор биоматериала у пациентов с острыми респираторными заболеваниями с последующей доставкой в лаборатории в целях верификации штамма вируса гриппа.</w:t>
      </w:r>
    </w:p>
    <w:p w:rsidR="00DF2D17" w:rsidRPr="00A94AB2" w:rsidRDefault="00DF2D17">
      <w:pPr>
        <w:pStyle w:val="ConsPlusNormal"/>
        <w:spacing w:before="200"/>
        <w:ind w:firstLine="540"/>
        <w:jc w:val="both"/>
      </w:pPr>
      <w:r w:rsidRPr="00A94AB2">
        <w:t>Для своевременности оказания медицинской помощи пострадавшим при дорожно-транспортных происшествиях в оперативном отделе Станции скорой и неотложной медицинской помощи им. А.С. Пучкова функционирует диспетчерский пульт для сортировки вызовов и контроля за работой бригад постов скорой медицинской помощи. Все бригады оснащены современными устройствами с функцией ГЛОНАСС и GPS.</w:t>
      </w:r>
    </w:p>
    <w:p w:rsidR="00DF2D17" w:rsidRPr="00A94AB2" w:rsidRDefault="00DF2D17">
      <w:pPr>
        <w:pStyle w:val="ConsPlusNormal"/>
        <w:spacing w:before="200"/>
        <w:ind w:firstLine="540"/>
        <w:jc w:val="both"/>
      </w:pPr>
      <w:r w:rsidRPr="00A94AB2">
        <w:t>Продолжены работы по дальнейшей интеграции комплексной автоматизированной системы управления Станции скорой и неотложной медицинской помощи им. А.С. Пучкова и ЕМИАС. Разработан чек-лист, содержащий информацию о гемодинамических показателях пациента, внедрен дополнительный сервис. В результате проведенных доработок реализована возможность информирования стационаров о гемодинамических показателях пациента и тяжести состояния в режиме онлайн в момент его транспортировки в стационар.</w:t>
      </w:r>
    </w:p>
    <w:p w:rsidR="00DF2D17" w:rsidRPr="00A94AB2" w:rsidRDefault="00DF2D17">
      <w:pPr>
        <w:pStyle w:val="ConsPlusNormal"/>
        <w:spacing w:before="200"/>
        <w:ind w:firstLine="540"/>
        <w:jc w:val="both"/>
      </w:pPr>
      <w:r w:rsidRPr="00A94AB2">
        <w:t>В рамках дальнейшего совершенствования порядка оказания экстренной медицинской помощи на территории города Москвы используются авиамедицинские вертолетные бригады для медицинской эвакуации, особенно с территорий Троицкого и Новомосковского административных округов города Москвы.</w:t>
      </w:r>
    </w:p>
    <w:p w:rsidR="00DF2D17" w:rsidRPr="00A94AB2" w:rsidRDefault="00DF2D17">
      <w:pPr>
        <w:pStyle w:val="ConsPlusNormal"/>
        <w:spacing w:before="200"/>
        <w:ind w:firstLine="540"/>
        <w:jc w:val="both"/>
      </w:pPr>
      <w:r w:rsidRPr="00A94AB2">
        <w:t>На территории города Москвы функционируют 9 вертолетных площадок, из которых 4 оборудованы диспетчерскими пунктами и могут принимать вертолеты круглосуточно. В Троицком и Новомосковском административных округах города Москвы функционируют 23 вертолетные площадки, 7 из которых - в круглосуточном режиме. Медицинская эвакуация проводится в 9 медицинских организаций. Планируемое увеличение числа вертолетных площадок и рациональное распределение вертолетов на дежурствах позволит еще более значимо сократить продолжительность догоспитального этапа (в том числе при чрезвычайных ситуациях, дорожно-транспортных происшествиях) и приблизить начало оказания специализированной медицинской помощи.</w:t>
      </w:r>
    </w:p>
    <w:p w:rsidR="00DF2D17" w:rsidRPr="00A94AB2" w:rsidRDefault="00DF2D17">
      <w:pPr>
        <w:pStyle w:val="ConsPlusNormal"/>
        <w:jc w:val="both"/>
      </w:pPr>
    </w:p>
    <w:p w:rsidR="00DF2D17" w:rsidRPr="00A94AB2" w:rsidRDefault="00DF2D17">
      <w:pPr>
        <w:pStyle w:val="ConsPlusTitle"/>
        <w:jc w:val="center"/>
        <w:outlineLvl w:val="2"/>
      </w:pPr>
      <w:r w:rsidRPr="00A94AB2">
        <w:t>Медицинская реабилитация и санаторно-курортное лечение.</w:t>
      </w:r>
    </w:p>
    <w:p w:rsidR="00DF2D17" w:rsidRPr="00A94AB2" w:rsidRDefault="00DF2D17">
      <w:pPr>
        <w:pStyle w:val="ConsPlusTitle"/>
        <w:jc w:val="center"/>
      </w:pPr>
      <w:r w:rsidRPr="00A94AB2">
        <w:t>Лекарственное обеспечение населения в городе Москве</w:t>
      </w:r>
    </w:p>
    <w:p w:rsidR="00DF2D17" w:rsidRPr="00A94AB2" w:rsidRDefault="00DF2D17">
      <w:pPr>
        <w:pStyle w:val="ConsPlusNormal"/>
        <w:jc w:val="both"/>
      </w:pPr>
    </w:p>
    <w:p w:rsidR="00DF2D17" w:rsidRPr="00A94AB2" w:rsidRDefault="00DF2D17">
      <w:pPr>
        <w:pStyle w:val="ConsPlusNormal"/>
        <w:ind w:firstLine="540"/>
        <w:jc w:val="both"/>
      </w:pPr>
      <w:r w:rsidRPr="00A94AB2">
        <w:t>Медицинская реабилитация в городе Москве проводится в амбулаторных и стационарных условиях в медицинских организациях государственной системы здравоохранения города Москвы, в том числе специализированных реабилитационных центрах.</w:t>
      </w:r>
    </w:p>
    <w:p w:rsidR="00DF2D17" w:rsidRPr="00A94AB2" w:rsidRDefault="00DF2D17">
      <w:pPr>
        <w:pStyle w:val="ConsPlusNormal"/>
        <w:spacing w:before="200"/>
        <w:ind w:firstLine="540"/>
        <w:jc w:val="both"/>
      </w:pPr>
      <w:r w:rsidRPr="00A94AB2">
        <w:t>Существующий порядок оказания медицинской помощи по медицинской реабилитации населению города Москвы включает в себя три этапа:</w:t>
      </w:r>
    </w:p>
    <w:p w:rsidR="00DF2D17" w:rsidRPr="00A94AB2" w:rsidRDefault="00DF2D17">
      <w:pPr>
        <w:pStyle w:val="ConsPlusNormal"/>
        <w:spacing w:before="200"/>
        <w:ind w:firstLine="540"/>
        <w:jc w:val="both"/>
      </w:pPr>
      <w:r w:rsidRPr="00A94AB2">
        <w:t>- первый этап - проведение медицинской реабилитации в остром периоде течения заболевания или травмы в отделениях реанимации и интенсивной терапии, специализированных отделениях по профилю оказываемой помощи;</w:t>
      </w:r>
    </w:p>
    <w:p w:rsidR="00DF2D17" w:rsidRPr="00A94AB2" w:rsidRDefault="00DF2D17">
      <w:pPr>
        <w:pStyle w:val="ConsPlusNormal"/>
        <w:spacing w:before="200"/>
        <w:ind w:firstLine="540"/>
        <w:jc w:val="both"/>
      </w:pPr>
      <w:r w:rsidRPr="00A94AB2">
        <w:t>- второй этап - проведение медицинской реабилитации в раннем восстановительном периоде течения заболевания или травмы в отделениях медицинской реабилитации (на реабилитационных койках);</w:t>
      </w:r>
    </w:p>
    <w:p w:rsidR="00DF2D17" w:rsidRPr="00A94AB2" w:rsidRDefault="00DF2D17">
      <w:pPr>
        <w:pStyle w:val="ConsPlusNormal"/>
        <w:spacing w:before="200"/>
        <w:ind w:firstLine="540"/>
        <w:jc w:val="both"/>
      </w:pPr>
      <w:r w:rsidRPr="00A94AB2">
        <w:t>- третий этап - проведение медицинской реабилитации пациентам в позднем восстановительном периоде, периоде остаточных явлений течения заболевания или травмы, при хроническом течении заболевания вне обострения в амбулаторных условиях и в дневном стационаре в медицинских организациях государственной системы здравоохранения города Москвы, а также на дому.</w:t>
      </w:r>
    </w:p>
    <w:p w:rsidR="00DF2D17" w:rsidRPr="00A94AB2" w:rsidRDefault="00DF2D17">
      <w:pPr>
        <w:pStyle w:val="ConsPlusNormal"/>
        <w:spacing w:before="200"/>
        <w:ind w:firstLine="540"/>
        <w:jc w:val="both"/>
      </w:pPr>
      <w:r w:rsidRPr="00A94AB2">
        <w:t>Особенностью медицинской реабилитации является мультидисциплинарный подход и тесное взаимодействие врачей разных специальностей на всех этапах оказания медицинской помощи по медицинской реабилитации как в амбулаторных, так и в стационарных условиях. Именно преемственность, непрерывность и этапность характеризуют трехэтапную систему медицинской реабилитации, реализуемую в городе Москве. Осуществляет маршрутизацию пациентов на медицинскую реабилитацию и направление на комплексную реабилитацию инвалидов - жителей города Москвы Координационный центр медицинской реабилитации Департамента здравоохранения города Москвы.</w:t>
      </w:r>
    </w:p>
    <w:p w:rsidR="00DF2D17" w:rsidRPr="00A94AB2" w:rsidRDefault="00DF2D17">
      <w:pPr>
        <w:pStyle w:val="ConsPlusNormal"/>
        <w:spacing w:before="200"/>
        <w:ind w:firstLine="540"/>
        <w:jc w:val="both"/>
      </w:pPr>
      <w:r w:rsidRPr="00A94AB2">
        <w:t>Мероприятия медицинской реабилитации осуществляются с использованием современного высокотехнологичного медицинского оборудования, в том числе с применением технологии мультимодальной коррекции с использованием инновационных цифровых технологий, биологической обратной связи, виртуальной реальности, нейроинтерфейса для восстановления стато-локомоторных нарушений, нейромышечного контроля движений верхней конечности и когнитивных функций у пациентов с мозговым инсультом с учетом коморбидной патологии и реабилитационных рисков.</w:t>
      </w:r>
    </w:p>
    <w:p w:rsidR="00DF2D17" w:rsidRPr="00A94AB2" w:rsidRDefault="00DF2D17">
      <w:pPr>
        <w:pStyle w:val="ConsPlusNormal"/>
        <w:spacing w:before="200"/>
        <w:ind w:firstLine="540"/>
        <w:jc w:val="both"/>
      </w:pPr>
      <w:r w:rsidRPr="00A94AB2">
        <w:t>Современные методы реабилитации после острых нарушений мозгового кровообращения, последствий травм головного мозга, повлекших нарушение двигательных и когнитивных функций, позволяют значительно сократить срок возврата пациента к привычному образу жизни, самообслуживанию, занятию трудом. Уникальные методы с применением виртуальной реальности помогают восстановить навык управления движениями тела, преодолеть двигательный и когнитивный дефицит.</w:t>
      </w:r>
    </w:p>
    <w:p w:rsidR="00DF2D17" w:rsidRPr="00A94AB2" w:rsidRDefault="00DF2D17">
      <w:pPr>
        <w:pStyle w:val="ConsPlusNormal"/>
        <w:spacing w:before="200"/>
        <w:ind w:firstLine="540"/>
        <w:jc w:val="both"/>
      </w:pPr>
      <w:r w:rsidRPr="00A94AB2">
        <w:t>Развитие дистанционных форм медицинской реабилитации направлено на повышение доступности реабилитационной помощи пациентам, в том числе при ограничении в передвижении. Организовано проведение онлайн-консультаций, получение медицинской помощи (занятий с логопедом, инструктором по лечебной физической культуре) с применением телемедицинских технологий в городском Центре патологии речи и нейрореабилитации для пациентов с нарушениями речи.</w:t>
      </w:r>
    </w:p>
    <w:p w:rsidR="00DF2D17" w:rsidRPr="00A94AB2" w:rsidRDefault="00DF2D17">
      <w:pPr>
        <w:pStyle w:val="ConsPlusNormal"/>
        <w:spacing w:before="200"/>
        <w:ind w:firstLine="540"/>
        <w:jc w:val="both"/>
      </w:pPr>
      <w:r w:rsidRPr="00A94AB2">
        <w:t>В 2022 году открыты отделения ранней реабилитации в 9 медицинских организациях государственной системы здравоохранения города Москвы стационарного типа, усовершенствована документация по медицинской реабилитации, разработаны стандартные операционные процедуры по работе на роботизированном реабилитационном оборудовании.</w:t>
      </w:r>
    </w:p>
    <w:p w:rsidR="00DF2D17" w:rsidRPr="00A94AB2" w:rsidRDefault="00DF2D17">
      <w:pPr>
        <w:pStyle w:val="ConsPlusNormal"/>
        <w:spacing w:before="200"/>
        <w:ind w:firstLine="540"/>
        <w:jc w:val="both"/>
      </w:pPr>
      <w:r w:rsidRPr="00A94AB2">
        <w:t>Кроме того, в городе Москве реализуется проект по обеспечению остро нуждающихся жителей города Москвы (инвалидов, в том числе детей-инвалидов, взрослых и детей, не признанных в установленном порядке инвалидами и имеющих временные или постоянные ограничения жизнедеятельности) техническими средствами реабилитации медицинского назначения и медицинскими изделиями, которые предоставляются дополнительно сверх перечня технических средств реабилитации медицинского назначения и медицинских изделий, предусмотренных федеральным перечнем реабилитационных мероприятий, технических средств реабилитации и услуг, предоставляемых инвалиду.</w:t>
      </w:r>
    </w:p>
    <w:p w:rsidR="00DF2D17" w:rsidRPr="00A94AB2" w:rsidRDefault="00DF2D17">
      <w:pPr>
        <w:pStyle w:val="ConsPlusNormal"/>
        <w:spacing w:before="200"/>
        <w:ind w:firstLine="540"/>
        <w:jc w:val="both"/>
      </w:pPr>
      <w:r w:rsidRPr="00A94AB2">
        <w:t>Реализация такого мероприятия позволит восстановить и компенсировать отдельным категориям граждан их утраченные или нарушенные функциональные способности организма, что улучшит качество жизни, сохранит работоспособность граждан и их социальную интеграцию в общество.</w:t>
      </w:r>
    </w:p>
    <w:p w:rsidR="00DF2D17" w:rsidRPr="00A94AB2" w:rsidRDefault="00DF2D17">
      <w:pPr>
        <w:pStyle w:val="ConsPlusNormal"/>
        <w:spacing w:before="200"/>
        <w:ind w:firstLine="540"/>
        <w:jc w:val="both"/>
      </w:pPr>
      <w:r w:rsidRPr="00A94AB2">
        <w:t>К приоритетному направлению деятельности государственной системы здравоохранения города Москвы также относится функционирование единой общегородской системы реабилитации детей.</w:t>
      </w:r>
    </w:p>
    <w:p w:rsidR="00DF2D17" w:rsidRPr="00A94AB2" w:rsidRDefault="00DF2D17">
      <w:pPr>
        <w:pStyle w:val="ConsPlusNormal"/>
        <w:spacing w:before="200"/>
        <w:ind w:firstLine="540"/>
        <w:jc w:val="both"/>
      </w:pPr>
      <w:r w:rsidRPr="00A94AB2">
        <w:t>Проект "Новые возможности" по первичному протезированию лиц, перенесших ампутацию нижних конечностей, и по маршрутизации инвалидов всех групп, а также лиц с ограничением жизнедеятельности на комплексную реабилитацию в мобильной, нестационарной и стационарной форме, предоставляемую реабилитационными центрами Департамента труда и социальной защиты населения города Москвы, продолжил функционирование по направлениям взаимодействия Департамента здравоохранения города Москвы и Департамента труда и социальной защиты населения города Москвы.</w:t>
      </w:r>
    </w:p>
    <w:p w:rsidR="00DF2D17" w:rsidRPr="00A94AB2" w:rsidRDefault="00DF2D17">
      <w:pPr>
        <w:pStyle w:val="ConsPlusNormal"/>
        <w:spacing w:before="200"/>
        <w:ind w:firstLine="540"/>
        <w:jc w:val="both"/>
      </w:pPr>
      <w:r w:rsidRPr="00A94AB2">
        <w:t>Проект "Новые возможности" по первичному протезированию лиц, перенесших ампутацию нижних конечностей, позволяет жителям города Москвы трудоспособного возраста получать комплексное индивидуальное сопровождение от момента потери конечности до возвращения к обычной жизни. В работе сервиса предусмотрены: протезирование современными высокотехнологичными модульными протезами с последующей комплексной реабилитацией после протезирования в протезном предприятии; консультации при получении инвалидности; психологическая помощь. На всех этапах участника проекта сопровождает персональный консультант.</w:t>
      </w:r>
    </w:p>
    <w:p w:rsidR="00DF2D17" w:rsidRPr="00A94AB2" w:rsidRDefault="00DF2D17">
      <w:pPr>
        <w:pStyle w:val="ConsPlusNormal"/>
        <w:spacing w:before="200"/>
        <w:ind w:firstLine="540"/>
        <w:jc w:val="both"/>
      </w:pPr>
      <w:r w:rsidRPr="00A94AB2">
        <w:t>Персонализированный подход к каждому пациенту позволяет достичь положительных результатов и, как следствие, улучшения качества жизни прошедших курс реабилитации пациентов.</w:t>
      </w:r>
    </w:p>
    <w:p w:rsidR="00DF2D17" w:rsidRPr="00A94AB2" w:rsidRDefault="00DF2D17">
      <w:pPr>
        <w:pStyle w:val="ConsPlusNormal"/>
        <w:spacing w:before="200"/>
        <w:ind w:firstLine="540"/>
        <w:jc w:val="both"/>
      </w:pPr>
      <w:r w:rsidRPr="00A94AB2">
        <w:t>Основанное на принципах этапности, непрерывности и преемственности между медицинскими организациями, оказывающими первичную медико-санитарную помощь, специализированную, в том числе высокотехнологичную, медицинскую помощь, санаторно-курортное лечение направлено на восстановление и компенсацию функций организма, нарушенных вследствие травм, операций и хронических заболеваний, уменьшение количества обострений, замедление развития заболеваний и предупреждение инвалидности. Поэтому в городе Москве в качестве одного из этапов медицинской реабилитации осуществляется долечивание больных из числа работающих граждан, местом жительства которых является город Москва, в специализированных санаториях (отделениях) непосредственно после стационарного лечения и санаторно-курортное лечение детей.</w:t>
      </w:r>
    </w:p>
    <w:p w:rsidR="00DF2D17" w:rsidRPr="00A94AB2" w:rsidRDefault="00DF2D17">
      <w:pPr>
        <w:pStyle w:val="ConsPlusNormal"/>
        <w:spacing w:before="200"/>
        <w:ind w:firstLine="540"/>
        <w:jc w:val="both"/>
      </w:pPr>
      <w:r w:rsidRPr="00A94AB2">
        <w:t>Лекарственное обеспечение населения в городе Москве осуществляется в полном объеме в рамках выполнения обязательств по лекарственному обеспечению граждан в соответствии с гарантиями, установленными нормативными правовыми актами Российской Федерации и нормативными правовыми актами города Москвы.</w:t>
      </w:r>
    </w:p>
    <w:p w:rsidR="00DF2D17" w:rsidRPr="00A94AB2" w:rsidRDefault="00DF2D17">
      <w:pPr>
        <w:pStyle w:val="ConsPlusNormal"/>
        <w:spacing w:before="200"/>
        <w:ind w:firstLine="540"/>
        <w:jc w:val="both"/>
      </w:pPr>
      <w:r w:rsidRPr="00A94AB2">
        <w:t>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утверждаемый Правительством Российской Федерации, и медицинскими изделиями, которые предусмотрены стандартами медицинской помощи, осуществляется в рамках реализации Программы государственных гарантий бесплатного оказания гражданам медицинской помощи на соответствующий год и на плановый период.</w:t>
      </w:r>
    </w:p>
    <w:p w:rsidR="00DF2D17" w:rsidRPr="00A94AB2" w:rsidRDefault="00DF2D17">
      <w:pPr>
        <w:pStyle w:val="ConsPlusNormal"/>
        <w:spacing w:before="200"/>
        <w:ind w:firstLine="540"/>
        <w:jc w:val="both"/>
      </w:pPr>
      <w:r w:rsidRPr="00A94AB2">
        <w:t>При этом обеспечение граждан лекарственными препаратами для медицинского применения, не включенными в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rsidR="00DF2D17" w:rsidRPr="00A94AB2" w:rsidRDefault="00DF2D17">
      <w:pPr>
        <w:pStyle w:val="ConsPlusNormal"/>
        <w:spacing w:before="200"/>
        <w:ind w:firstLine="540"/>
        <w:jc w:val="both"/>
      </w:pPr>
      <w:r w:rsidRPr="00A94AB2">
        <w:t>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 за счет средств федерального бюджета в соответствии с порядком, утвержденным Правительством Российской Федерации.</w:t>
      </w:r>
    </w:p>
    <w:p w:rsidR="00DF2D17" w:rsidRPr="00A94AB2" w:rsidRDefault="00DF2D17">
      <w:pPr>
        <w:pStyle w:val="ConsPlusNormal"/>
        <w:spacing w:before="200"/>
        <w:ind w:firstLine="540"/>
        <w:jc w:val="both"/>
      </w:pPr>
      <w:r w:rsidRPr="00A94AB2">
        <w:t>При оказании медицинской помощи в амбулаторных условиях лекарственными препаратами для медицинского применения, медицинскими изделиями, а также специализированными продуктами лечебного питания обеспечиваются отдельные категории граждан, имеющие право на получение государственной социальной помощи.</w:t>
      </w:r>
    </w:p>
    <w:p w:rsidR="00DF2D17" w:rsidRPr="00A94AB2" w:rsidRDefault="00DF2D17">
      <w:pPr>
        <w:pStyle w:val="ConsPlusNormal"/>
        <w:spacing w:before="200"/>
        <w:ind w:firstLine="540"/>
        <w:jc w:val="both"/>
      </w:pPr>
      <w:r w:rsidRPr="00A94AB2">
        <w:t>Пациенты,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включенные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обеспечиваются зарегистрированными в установленном порядке на территории Российской Федерации лекарственными препаратами, специализированными продуктами лечебного питания.</w:t>
      </w:r>
    </w:p>
    <w:p w:rsidR="00DF2D17" w:rsidRPr="00A94AB2" w:rsidRDefault="00DF2D17">
      <w:pPr>
        <w:pStyle w:val="ConsPlusNormal"/>
        <w:spacing w:before="200"/>
        <w:ind w:firstLine="540"/>
        <w:jc w:val="both"/>
      </w:pPr>
      <w:r w:rsidRPr="00A94AB2">
        <w:t>С 2020 года действует Городской онкологический консилиум, в состав которого вошли ведущие специалисты медицинских организаций государственной системы здравоохранения города Москвы и федеральных медицинских организаций. На Городском онкологическом консилиуме принимаются решения о назначении самых современных препаратов и схем лечения, в том числе применение препаратов "вне инструкции".</w:t>
      </w:r>
    </w:p>
    <w:p w:rsidR="00DF2D17" w:rsidRPr="00A94AB2" w:rsidRDefault="00DF2D17">
      <w:pPr>
        <w:pStyle w:val="ConsPlusNormal"/>
        <w:spacing w:before="200"/>
        <w:ind w:firstLine="540"/>
        <w:jc w:val="both"/>
      </w:pPr>
      <w:r w:rsidRPr="00A94AB2">
        <w:t>С 2022 года проводится наблюдательное исследование эффективности отдельных лекарственных препаратов для лечения онкологических заболеваний. Ведущие врачи-онкологи города Москвы работают над созданием механизма оценки эффективности новых противоопухолевых препаратов.</w:t>
      </w:r>
    </w:p>
    <w:p w:rsidR="00DF2D17" w:rsidRPr="00A94AB2" w:rsidRDefault="00DF2D17">
      <w:pPr>
        <w:pStyle w:val="ConsPlusNormal"/>
        <w:spacing w:before="200"/>
        <w:ind w:firstLine="540"/>
        <w:jc w:val="both"/>
      </w:pPr>
      <w:r w:rsidRPr="00A94AB2">
        <w:t>Основными направлениями совершенствования системы лекарственного обеспечения населения являются:</w:t>
      </w:r>
    </w:p>
    <w:p w:rsidR="00DF2D17" w:rsidRPr="00A94AB2" w:rsidRDefault="00DF2D17">
      <w:pPr>
        <w:pStyle w:val="ConsPlusNormal"/>
        <w:spacing w:before="200"/>
        <w:ind w:firstLine="540"/>
        <w:jc w:val="both"/>
      </w:pPr>
      <w:r w:rsidRPr="00A94AB2">
        <w:t>- создание интегрированной системы поддержки принятия решений в области рациональной фармакотерапии;</w:t>
      </w:r>
    </w:p>
    <w:p w:rsidR="00DF2D17" w:rsidRPr="00A94AB2" w:rsidRDefault="00DF2D17">
      <w:pPr>
        <w:pStyle w:val="ConsPlusNormal"/>
        <w:spacing w:before="200"/>
        <w:ind w:firstLine="540"/>
        <w:jc w:val="both"/>
      </w:pPr>
      <w:r w:rsidRPr="00A94AB2">
        <w:t>- совершенствование единой информационной системы в области лекарственного обеспечения.</w:t>
      </w:r>
    </w:p>
    <w:p w:rsidR="00DF2D17" w:rsidRPr="00A94AB2" w:rsidRDefault="00DF2D17">
      <w:pPr>
        <w:pStyle w:val="ConsPlusNormal"/>
        <w:jc w:val="both"/>
      </w:pPr>
    </w:p>
    <w:p w:rsidR="00DF2D17" w:rsidRPr="00A94AB2" w:rsidRDefault="00DF2D17">
      <w:pPr>
        <w:pStyle w:val="ConsPlusTitle"/>
        <w:jc w:val="center"/>
        <w:outlineLvl w:val="2"/>
      </w:pPr>
      <w:r w:rsidRPr="00A94AB2">
        <w:t>Обеспечение охраны окружающей среды</w:t>
      </w:r>
    </w:p>
    <w:p w:rsidR="00DF2D17" w:rsidRPr="00A94AB2" w:rsidRDefault="00DF2D17">
      <w:pPr>
        <w:pStyle w:val="ConsPlusNormal"/>
        <w:jc w:val="both"/>
      </w:pPr>
    </w:p>
    <w:p w:rsidR="00DF2D17" w:rsidRPr="00A94AB2" w:rsidRDefault="00DF2D17">
      <w:pPr>
        <w:pStyle w:val="ConsPlusNormal"/>
        <w:ind w:firstLine="540"/>
        <w:jc w:val="both"/>
      </w:pPr>
      <w:r w:rsidRPr="00A94AB2">
        <w:t>В городе Москве более высокая концентрация населения на площади меньшей, чем у большинства других мегаполисов, имеет место близкое расположение объектов промышленного и транспортного комплексов с жилыми кварталами и природными территориями. В связи с этим приоритетность решения вопросов экологии и охраны окружающей среды является необходимой для качественной, комфортной и здоровой жизни людей, сохранения и развития природных особенностей территории.</w:t>
      </w:r>
    </w:p>
    <w:p w:rsidR="00DF2D17" w:rsidRPr="00A94AB2" w:rsidRDefault="00DF2D17">
      <w:pPr>
        <w:pStyle w:val="ConsPlusNormal"/>
        <w:spacing w:before="200"/>
        <w:ind w:firstLine="540"/>
        <w:jc w:val="both"/>
      </w:pPr>
      <w:r w:rsidRPr="00A94AB2">
        <w:t>Основной проблемой, влияющей на состояние окружающей среды в городе Москве, является загрязнение атмосферного воздуха вблизи автомобильных дорог. Средние концентрации загрязняющих веществ в приземном слое атмосферы на примагистральных территориях в среднем в полтора - два раза выше, чем в жилых кварталах, природных и озелененных территориях. Исследования показали, что одной из основных причин загрязнения атмосферного воздуха является "старт-стоповый" режим движения автотранспортных средств, при котором выбросы загрязняющих веществ возрастают в два, три раза, присутствие на дорогах автотранспортных средств низких экологических классов, в особенности автобусов и грузовиков, использование некачественного моторного топлива, продуктов износа дорожного полотна и составных частей автотранспортных средств при их эксплуатации.</w:t>
      </w:r>
    </w:p>
    <w:p w:rsidR="00DF2D17" w:rsidRPr="00A94AB2" w:rsidRDefault="00DF2D17">
      <w:pPr>
        <w:pStyle w:val="ConsPlusNormal"/>
        <w:spacing w:before="200"/>
        <w:ind w:firstLine="540"/>
        <w:jc w:val="both"/>
      </w:pPr>
      <w:r w:rsidRPr="00A94AB2">
        <w:t>Приоритетным направлением снижения загрязнения атмосферного воздуха выбросами от автомобильного транспорта в городе Москве остается увеличение доли общественного транспорта в пассажирских перевозках за счет его приоритетного развития: высокими темпами ведется строительство Московских центральных диаметров, организуются транспортные пересадочные узлы и выделенные полосы для наземного общественного транспорта, обеспечивается интеграция различных типов транспорта по модели "мобильность как услуга".</w:t>
      </w:r>
    </w:p>
    <w:p w:rsidR="00DF2D17" w:rsidRPr="00A94AB2" w:rsidRDefault="00DF2D17">
      <w:pPr>
        <w:pStyle w:val="ConsPlusNormal"/>
        <w:spacing w:before="200"/>
        <w:ind w:firstLine="540"/>
        <w:jc w:val="both"/>
      </w:pPr>
      <w:r w:rsidRPr="00A94AB2">
        <w:t>Для снижения выбросов загрязняющих веществ общественным транспортом с 2018 года осуществляется закупка электробусов, с 2021 года для обновления подвижного состава закупаются исключительно электробусы. По состоянию на начало 2023 года в городе эксплуатируются уже 1050 электробусов. С 2015 года действуют экологические требования ко всем автобусам, въезжающим в пределы Московской кольцевой автомобильной дороги, о соответствии как минимум экологическому классу 3. Также обновлен парк автобусов, эксплуатируемых частными перевозчиками, осуществляющими обслуживание городских маршрутов по государственным контрактам: весь подвижной состав соответствует 5 экологическому классу.</w:t>
      </w:r>
    </w:p>
    <w:p w:rsidR="00DF2D17" w:rsidRPr="00A94AB2" w:rsidRDefault="00DF2D17">
      <w:pPr>
        <w:pStyle w:val="ConsPlusNormal"/>
        <w:spacing w:before="200"/>
        <w:ind w:firstLine="540"/>
        <w:jc w:val="both"/>
      </w:pPr>
      <w:r w:rsidRPr="00A94AB2">
        <w:t>В целях снижения количества заторов (приводящих к росту выбросов загрязняющих веществ) ведется строительство современных транспортных развязок, развивается интеллектуальная транспортная система, действуют ограничения на передвижение грузового транспорта (пропускной режим), с 1 января 2022 г. ограничения действуют не только в дневное, но и в ночное время для всех грузовых автомобилей разрешенной максимальной массой более 3,5 тонны. Для стимулирования обновления грузового парка в городе Москве действуют требования о соответствии экологическому классу 3 грузовых автомобилей, въезжающих в центральную часть города, ограниченную Третьим транспортным кольцом, а также введены требования о соответствии экологическому классу 2 грузовых автомобилей, въезжающих на и в пределы Московской кольцевой автомобильной дороги.</w:t>
      </w:r>
    </w:p>
    <w:p w:rsidR="00DF2D17" w:rsidRPr="00A94AB2" w:rsidRDefault="00DF2D17">
      <w:pPr>
        <w:pStyle w:val="ConsPlusNormal"/>
        <w:spacing w:before="200"/>
        <w:ind w:firstLine="540"/>
        <w:jc w:val="both"/>
      </w:pPr>
      <w:r w:rsidRPr="00A94AB2">
        <w:t>Кроме того, в целях обновления автомобильного парка действуют программы субсидирования лизинга автомобилей такси и каршеринга и городские стимулы для электромобилей: нулевая ставка транспортного налога, бесплатная парковка, развитие сети зарядных станций, выделенные места для электромобилей.</w:t>
      </w:r>
    </w:p>
    <w:p w:rsidR="00DF2D17" w:rsidRPr="00A94AB2" w:rsidRDefault="00DF2D17">
      <w:pPr>
        <w:pStyle w:val="ConsPlusNormal"/>
        <w:spacing w:before="200"/>
        <w:ind w:firstLine="540"/>
        <w:jc w:val="both"/>
      </w:pPr>
      <w:r w:rsidRPr="00A94AB2">
        <w:t>По сравнению с 2021 годом Индекс загрязнения воздуха снизился на 0,1 единицы. Индекс загрязнения воздуха рассчитывается по 5 веществам: CO, NO</w:t>
      </w:r>
      <w:r w:rsidRPr="00A94AB2">
        <w:rPr>
          <w:vertAlign w:val="subscript"/>
        </w:rPr>
        <w:t>2</w:t>
      </w:r>
      <w:r w:rsidRPr="00A94AB2">
        <w:t>, O</w:t>
      </w:r>
      <w:r w:rsidRPr="00A94AB2">
        <w:rPr>
          <w:vertAlign w:val="subscript"/>
        </w:rPr>
        <w:t>3</w:t>
      </w:r>
      <w:r w:rsidRPr="00A94AB2">
        <w:t>, PM</w:t>
      </w:r>
      <w:r w:rsidRPr="00A94AB2">
        <w:rPr>
          <w:vertAlign w:val="subscript"/>
        </w:rPr>
        <w:t>10</w:t>
      </w:r>
      <w:r w:rsidRPr="00A94AB2">
        <w:t>, SO</w:t>
      </w:r>
      <w:r w:rsidRPr="00A94AB2">
        <w:rPr>
          <w:vertAlign w:val="subscript"/>
        </w:rPr>
        <w:t>2</w:t>
      </w:r>
      <w:r w:rsidRPr="00A94AB2">
        <w:t>. Изменение фактического значения индекса загрязнения атмосферы по сравнению с прогнозным связано с высокой повторяемостью дней с неблагоприятными метеорологическими условиями в условиях аномально жаркого лета и зимне-весеннего периода и эпизодами заноса продуктов горения природных пожаров в августе.</w:t>
      </w:r>
    </w:p>
    <w:p w:rsidR="00DF2D17" w:rsidRPr="00A94AB2" w:rsidRDefault="00DF2D17">
      <w:pPr>
        <w:pStyle w:val="ConsPlusNormal"/>
        <w:spacing w:before="200"/>
        <w:ind w:firstLine="540"/>
        <w:jc w:val="both"/>
      </w:pPr>
      <w:r w:rsidRPr="00A94AB2">
        <w:t>Другой проблемой, требующей оперативного решения, является периодическое сверхнормативное загрязнение воздуха на отдельных территориях города Москвы. Результаты проводимых экологических обследований и анализ обращений граждан позволяют выделить территории, где сверхнормативное загрязнение воздуха связано с постоянным негативным воздействием известных промышленных предприятий, что также требует принятия совместных мер, исключающих сверхнормативное загрязнение атмосферного воздуха.</w:t>
      </w:r>
    </w:p>
    <w:p w:rsidR="00DF2D17" w:rsidRPr="00A94AB2" w:rsidRDefault="00DF2D17">
      <w:pPr>
        <w:pStyle w:val="ConsPlusNormal"/>
        <w:spacing w:before="200"/>
        <w:ind w:firstLine="540"/>
        <w:jc w:val="both"/>
      </w:pPr>
      <w:r w:rsidRPr="00A94AB2">
        <w:t>На территории города Москвы сосредоточено более 200 рек и ручьев и более 1 тыс. водоемов. Анализ результатов мониторинга показывает, что качество воды в реке Москве и ее притоках в целом соответствует нормативам качества воды, установленным для водоемов культурно-бытового водопользования. Превышения нормативов фиксируются по содержанию металлов (железа, марганца), нефтепродуктов и органики. В малых реках более низкое качество воды вследствие антропогенной трансформации большинства притоков, заключения их в коллекторы, нарушения естественной экосистемы и снижения процессов самоочищения водотоков.</w:t>
      </w:r>
    </w:p>
    <w:p w:rsidR="00DF2D17" w:rsidRPr="00A94AB2" w:rsidRDefault="00DF2D17">
      <w:pPr>
        <w:pStyle w:val="ConsPlusNormal"/>
        <w:spacing w:before="200"/>
        <w:ind w:firstLine="540"/>
        <w:jc w:val="both"/>
      </w:pPr>
      <w:r w:rsidRPr="00A94AB2">
        <w:t>Зеленый фонд города Москвы включает в себя особо охраняемые природные территории, особо охраняемые зеленые территории, парки, скверы, бульвары и другие (природные и озелененные территории 1-й и 2-й категории), объекты озеленения жилой застройки (озелененные территории 3-й категории).</w:t>
      </w:r>
    </w:p>
    <w:p w:rsidR="00DF2D17" w:rsidRPr="00A94AB2" w:rsidRDefault="00DF2D17">
      <w:pPr>
        <w:pStyle w:val="ConsPlusNormal"/>
        <w:spacing w:before="200"/>
        <w:ind w:firstLine="540"/>
        <w:jc w:val="both"/>
      </w:pPr>
      <w:r w:rsidRPr="00A94AB2">
        <w:t>В настоящее время в городе Москве насчитывается 145 особо охраняемых природных территорий, к которым относятся: один национальный парк, 11 природно-исторических парков, 24 природных заказника, 3 ландшафтных заказника, 103 памятника природы, два экологических парка и один заповедный участок. Приоритетной природоохранной задачей является сохранение и развитие созданных особо охраняемых природных территорий, а также сохранение баланса природных и озелененных территорий, реабилитация прудов, расположенных на особо охраняемых природных территориях, создание экотроп. На природных и озелененных территориях создаются условия для сохранения более 5 тыс. животных и растений, в том числе 573 видов животных, растений и грибов, занесенных в Красную книгу города Москвы.</w:t>
      </w:r>
    </w:p>
    <w:p w:rsidR="00DF2D17" w:rsidRPr="00A94AB2" w:rsidRDefault="00DF2D17">
      <w:pPr>
        <w:pStyle w:val="ConsPlusNormal"/>
        <w:spacing w:before="200"/>
        <w:ind w:firstLine="540"/>
        <w:jc w:val="both"/>
      </w:pPr>
      <w:r w:rsidRPr="00A94AB2">
        <w:t>Для сохранения представляющих особую ценность природных сообществ, редких и исчезающих видов растений или животных, других объектов живой и неживой природы необходимо обеспечивать более строгий режим охраны заповедных участков, площадь которых составляет более 30 процентов от общей площади особо охраняемых природных территорий. Для ограничения влияния на заповедные участки требуется одновременно создание рекреационных зон с контролируемым воздействием.</w:t>
      </w:r>
    </w:p>
    <w:p w:rsidR="00DF2D17" w:rsidRPr="00A94AB2" w:rsidRDefault="00DF2D17">
      <w:pPr>
        <w:pStyle w:val="ConsPlusNormal"/>
        <w:spacing w:before="200"/>
        <w:ind w:firstLine="540"/>
        <w:jc w:val="both"/>
      </w:pPr>
      <w:r w:rsidRPr="00A94AB2">
        <w:t>В основе выбора приоритетных направлений природоохранной политики города Москвы лежат результаты экологического мониторинга. Они позволяют оценивать эффективность принимаемых мер в области охраны окружающей среды и воздействие на окружающую среду решений, принимаемых в других сферах городского управления (градостроительство, развитие транспортной системы).</w:t>
      </w:r>
    </w:p>
    <w:p w:rsidR="00DF2D17" w:rsidRPr="00A94AB2" w:rsidRDefault="00DF2D17">
      <w:pPr>
        <w:pStyle w:val="ConsPlusNormal"/>
        <w:spacing w:before="200"/>
        <w:ind w:firstLine="540"/>
        <w:jc w:val="both"/>
      </w:pPr>
      <w:r w:rsidRPr="00A94AB2">
        <w:t>В городе Москве функционирует региональная система государственного экологического мониторинга, которая включает подсистемы мониторинга атмосферного воздуха, поверхностных водных объектов, выбросов промышленных предприятий, а также почв, подземных вод, опасных геоэкологических процессов, уровней шума и состояния зеленых насаждений.</w:t>
      </w:r>
    </w:p>
    <w:p w:rsidR="00DF2D17" w:rsidRPr="00A94AB2" w:rsidRDefault="00DF2D17">
      <w:pPr>
        <w:pStyle w:val="ConsPlusNormal"/>
        <w:spacing w:before="200"/>
        <w:ind w:firstLine="540"/>
        <w:jc w:val="both"/>
      </w:pPr>
      <w:r w:rsidRPr="00A94AB2">
        <w:t>В целях оперативного реагирования на обращения жителей эксплуатируются три передвижные экологические лаборатории, позволяющие автоматически контролировать наличие более 21 загрязняющего вещества, с возможностью отбора проб атмосферного воздуха на расширенный перечень загрязняющих веществ. Измерения уровней шума осуществляются круглосуточной акустической службой по всем поступающим жалобам жителей на сверхнормативный шум.</w:t>
      </w:r>
    </w:p>
    <w:p w:rsidR="00DF2D17" w:rsidRPr="00A94AB2" w:rsidRDefault="00DF2D17">
      <w:pPr>
        <w:pStyle w:val="ConsPlusNormal"/>
        <w:spacing w:before="200"/>
        <w:ind w:firstLine="540"/>
        <w:jc w:val="both"/>
      </w:pPr>
      <w:r w:rsidRPr="00A94AB2">
        <w:t>В целях обеспечения права граждан на достоверную информацию о состоянии окружающей среды организовано предоставление экологической информации в средствах массовой информации (телевидение, радио, печатные средства массовой информации), в информационно-телекоммуникационной сети Интернет, в социальных сетях. Организован открытый доступ населения к данным автоматических станций контроля загрязнения атмосферы на сайте Мосэкомониторинга в информационно-телекоммуникационной сети Интернет.</w:t>
      </w:r>
    </w:p>
    <w:p w:rsidR="00DF2D17" w:rsidRPr="00A94AB2" w:rsidRDefault="00DF2D17">
      <w:pPr>
        <w:pStyle w:val="ConsPlusNormal"/>
        <w:spacing w:before="200"/>
        <w:ind w:firstLine="540"/>
        <w:jc w:val="both"/>
      </w:pPr>
      <w:r w:rsidRPr="00A94AB2">
        <w:t>В связи с высоким интересом к вопросам охраны окружающей среды среди широких слоев населения и общим формированием экологической культуры и сознательности горожан в эколого-просветительских акциях и мероприятиях, организуемых Департаментом природопользования и охраны окружающей среды города Москвы, принимает участие ежегодно возрастающее число людей.</w:t>
      </w:r>
    </w:p>
    <w:p w:rsidR="00DF2D17" w:rsidRPr="00A94AB2" w:rsidRDefault="00DF2D17">
      <w:pPr>
        <w:pStyle w:val="ConsPlusNormal"/>
        <w:spacing w:before="200"/>
        <w:ind w:firstLine="540"/>
        <w:jc w:val="both"/>
      </w:pPr>
      <w:r w:rsidRPr="00A94AB2">
        <w:t>В 2022 году была продолжена реализация мероприятий по участию детей в эколого-образовательных программах, проводимых Департаментом природопользования и охраны окружающей среды города Москвы, в рамках экологического просвещения и популяризации экологических знаний среди обучающихся общеобразовательных организаций и образовательных организаций, предоставляющих дошкольное образование.</w:t>
      </w:r>
    </w:p>
    <w:p w:rsidR="00DF2D17" w:rsidRPr="00A94AB2" w:rsidRDefault="00DF2D17">
      <w:pPr>
        <w:pStyle w:val="ConsPlusNormal"/>
        <w:spacing w:before="200"/>
        <w:ind w:firstLine="540"/>
        <w:jc w:val="both"/>
      </w:pPr>
      <w:r w:rsidRPr="00A94AB2">
        <w:t>В рамках программ экологической направленности проводятся, в том числе в формате онлайн, тематические занятия, лекции, демонстрации фильмов экологической направленности, выездные занятия, экскурсии на природных территориях, проектная и научно-исследовательская работа, природоохранные акции, экологические кружки.</w:t>
      </w:r>
    </w:p>
    <w:p w:rsidR="00DF2D17" w:rsidRPr="00A94AB2" w:rsidRDefault="00DF2D17">
      <w:pPr>
        <w:pStyle w:val="ConsPlusNormal"/>
        <w:jc w:val="both"/>
      </w:pPr>
    </w:p>
    <w:p w:rsidR="00DF2D17" w:rsidRPr="00A94AB2" w:rsidRDefault="00DF2D17">
      <w:pPr>
        <w:pStyle w:val="ConsPlusTitle"/>
        <w:jc w:val="center"/>
        <w:outlineLvl w:val="2"/>
      </w:pPr>
      <w:r w:rsidRPr="00A94AB2">
        <w:t>Обеспечение эпизоотического и ветеринарно-санитарного</w:t>
      </w:r>
    </w:p>
    <w:p w:rsidR="00DF2D17" w:rsidRPr="00A94AB2" w:rsidRDefault="00DF2D17">
      <w:pPr>
        <w:pStyle w:val="ConsPlusTitle"/>
        <w:jc w:val="center"/>
      </w:pPr>
      <w:r w:rsidRPr="00A94AB2">
        <w:t>благополучия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Основными стратегическими направлениями развития Государственной ветеринарной службы города Москвы являются увеличение охвата восприимчивого поголовья животных профилактическими мероприятиями, в том числе иммунизацией против заразных болезней, представляющих опасность для человека, проведение мероприятий по недопущению оборота на территории города Москвы продукции, не отвечающей требованиям безопасности в ветеринарном отношении, планирование и проведение ветеринарного мониторинга, позволяющего всесторонне прослеживать эпизоотическую и ветеринарно-санитарную обстановку на территории города Москвы.</w:t>
      </w:r>
    </w:p>
    <w:p w:rsidR="00DF2D17" w:rsidRPr="00A94AB2" w:rsidRDefault="00DF2D17">
      <w:pPr>
        <w:pStyle w:val="ConsPlusNormal"/>
        <w:spacing w:before="200"/>
        <w:ind w:firstLine="540"/>
        <w:jc w:val="both"/>
      </w:pPr>
      <w:r w:rsidRPr="00A94AB2">
        <w:t>Государственная ветеринарная служба города Москвы представлена двумя государственными бюджетными учреждениями: Московское объединение ветеринарии и Московская станция по борьбе с болезнями животных. В структуру Московского объединения ветеринарии входят подразделения, размещенные по территориальному принципу в каждом административном округе города Москвы (станции по борьбе с болезнями животных, ветеринарные лечебницы, ветеринарные участки), а также подразделения государственной ветеринарной экспертизы на предприятиях, государственные лаборатории ветеринарно-санитарной экспертизы на розничных рынках и предприятиях торговли, подвижные лаборатории ветеринарно-санитарной экспертизы, выездная мобильная ветеринарная помощь. На базе Московской станции по борьбе с болезнями животных оборудованы карантинный отдел, используемый для изолированного содержания животных, в отношении которых есть подозрение о заболевании бешенством, а также отдел проведения дезинфекционных мероприятий. Организовано функционирование в круглосуточном режиме телефонов "Горячей линии" и "Контакт-центра" Государственной ветеринарной службы города Москвы для приема обращений от населения о случаях заболевания и (или) падежа животных, обнаружении трупов диких животных и птиц, а также по вопросам карантинирования животных и других чрезвычайных ситуациях, связанных с ветеринарной безопасностью.</w:t>
      </w:r>
    </w:p>
    <w:p w:rsidR="00DF2D17" w:rsidRPr="00A94AB2" w:rsidRDefault="00DF2D17">
      <w:pPr>
        <w:pStyle w:val="ConsPlusNormal"/>
        <w:spacing w:before="200"/>
        <w:ind w:firstLine="540"/>
        <w:jc w:val="both"/>
      </w:pPr>
      <w:r w:rsidRPr="00A94AB2">
        <w:t>Основными задачами Государственной ветеринарной службы города Москвы являются проведение на территории города Москвы мероприятий по предупреждению и ликвидации болезней животных и их лечению, защите населения от болезней, общих для человека и животных, к которым относятся: организация и проведение противоэпизоотических, ветеринарных профилактических мероприятий, лабораторно-диагностических исследований, ветеринарной экспертизы (освидетельствования) состояния здоровья животных, ветеринарно-санитарной экспертизы пищевой продукции животного и растительного происхождения, кормов для животных, проведение карантинирования животных, в отношении которых есть подозрения о заболевании заразными болезнями, дезинфекционных мероприятий (дезинфекции, дератизации, дезинсекции и дезакаризации).</w:t>
      </w:r>
    </w:p>
    <w:p w:rsidR="00DF2D17" w:rsidRPr="00A94AB2" w:rsidRDefault="00DF2D17">
      <w:pPr>
        <w:pStyle w:val="ConsPlusNormal"/>
        <w:spacing w:before="200"/>
        <w:ind w:firstLine="540"/>
        <w:jc w:val="both"/>
      </w:pPr>
      <w:r w:rsidRPr="00A94AB2">
        <w:t>В 2022 году в рамках мероприятий, направленных на обеспечение эпизоотического благополучия города Москвы, защиты населения от болезней, общих для человека и животных, профилактической вакцинацией охвачено свыше 215 тыс. животных, проведена раскладка 48,9 тыс. доз вакцины для оральной иммунизации диких плотоядных животных против бешенства на особо охраняемых природных и зеленых территориях города Москвы.</w:t>
      </w:r>
    </w:p>
    <w:p w:rsidR="00DF2D17" w:rsidRPr="00A94AB2" w:rsidRDefault="00DF2D17">
      <w:pPr>
        <w:pStyle w:val="ConsPlusNormal"/>
        <w:spacing w:before="200"/>
        <w:ind w:firstLine="540"/>
        <w:jc w:val="both"/>
      </w:pPr>
      <w:r w:rsidRPr="00A94AB2">
        <w:t>В рамках эпизоотического и ветеринарно-санитарного мониторинга отобрано более 42,6 тыс. проб биологического, патологического материала, сырья и пищевой продукции животного происхождения и кормов, проведено более 90,5 тыс. лабораторных исследований. По результатам диагностических исследований выявлено 14 случаев заразных, в том числе особо опасных, болезней животных и 53 несоответствия требованиям нормативных документов по показателям ветеринарной безопасности. В целях недопущения распространения и ликвидации заразных болезней организованы и проведены необходимые противоэпизоотические и ветеринарно-санитарные мероприятия, в ходе которых подвергнуто дезинфекционным мероприятиям более 11 тыс. кв. м территории объектов с содержанием животных. Для проведения противоэпизоотических, профилактических и ветеринарно-санитарных мероприятий ветеринарными специалистами осуществлено более 30 тыс. выездов.</w:t>
      </w:r>
    </w:p>
    <w:p w:rsidR="00DF2D17" w:rsidRPr="00A94AB2" w:rsidRDefault="00DF2D17">
      <w:pPr>
        <w:pStyle w:val="ConsPlusNormal"/>
        <w:spacing w:before="200"/>
        <w:ind w:firstLine="540"/>
        <w:jc w:val="both"/>
      </w:pPr>
      <w:r w:rsidRPr="00A94AB2">
        <w:t>На базе Московской станции по борьбе с болезнями животных обеспечено изолированное содержание (карантинирование) 88 домашних животных и животных без владельцев, в отношении которых есть подозрение о заболевании бешенством, в том числе нанесших укусы людям и (или) животным. Кроме того, по месту фактического содержания животных проведены карантинные мероприятия в отношении 709 животных, нанесших укусы людям и (или) животным.</w:t>
      </w:r>
    </w:p>
    <w:p w:rsidR="00DF2D17" w:rsidRPr="00A94AB2" w:rsidRDefault="00DF2D17">
      <w:pPr>
        <w:pStyle w:val="ConsPlusNormal"/>
        <w:spacing w:before="200"/>
        <w:ind w:firstLine="540"/>
        <w:jc w:val="both"/>
      </w:pPr>
      <w:r w:rsidRPr="00A94AB2">
        <w:t>Оказаны ветеринарные услуги животным, принадлежащим гражданам, относящимся к льготным категориям по оплате ветеринарных услуг.</w:t>
      </w:r>
    </w:p>
    <w:p w:rsidR="00DF2D17" w:rsidRPr="00A94AB2" w:rsidRDefault="00DF2D17">
      <w:pPr>
        <w:pStyle w:val="ConsPlusNormal"/>
        <w:spacing w:before="200"/>
        <w:ind w:firstLine="540"/>
        <w:jc w:val="both"/>
      </w:pPr>
      <w:r w:rsidRPr="00A94AB2">
        <w:t>В 2022 году по результатам проведенных 2,12 млн ветеринарно-санитарных экспертиз и 1,57 млн лабораторных исследований продукция, не отвечающая требованиям безопасности в ветеринарном отношении, не допущена для использования по назначению.</w:t>
      </w:r>
    </w:p>
    <w:p w:rsidR="00DF2D17" w:rsidRPr="00A94AB2" w:rsidRDefault="00DF2D17">
      <w:pPr>
        <w:pStyle w:val="ConsPlusNormal"/>
        <w:jc w:val="both"/>
      </w:pPr>
    </w:p>
    <w:p w:rsidR="00DF2D17" w:rsidRPr="00A94AB2" w:rsidRDefault="00DF2D17">
      <w:pPr>
        <w:pStyle w:val="ConsPlusTitle"/>
        <w:jc w:val="center"/>
        <w:outlineLvl w:val="1"/>
      </w:pPr>
      <w:r w:rsidRPr="00A94AB2">
        <w:t>2. Прогноз развития сферы охраны здоровья граждан, охраны</w:t>
      </w:r>
    </w:p>
    <w:p w:rsidR="00DF2D17" w:rsidRPr="00A94AB2" w:rsidRDefault="00DF2D17">
      <w:pPr>
        <w:pStyle w:val="ConsPlusTitle"/>
        <w:jc w:val="center"/>
      </w:pPr>
      <w:r w:rsidRPr="00A94AB2">
        <w:t>окружающей среды, ветеринарии. Планируемые результаты</w:t>
      </w:r>
    </w:p>
    <w:p w:rsidR="00DF2D17" w:rsidRPr="00A94AB2" w:rsidRDefault="00DF2D17">
      <w:pPr>
        <w:pStyle w:val="ConsPlusTitle"/>
        <w:jc w:val="center"/>
      </w:pPr>
      <w:r w:rsidRPr="00A94AB2">
        <w:t>и показатели Государственной 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Дальнейшее развитие сферы охраны здоровья граждан в первую очередь связано с приоритетной ролью государственной системы здравоохранения. В этой связи реализация Государственной программы города Москвы "Развитие здравоохранения города Москвы (Столичное здравоохранение)" (далее - Государственная программа), Программы государственных гарантий бесплатного оказания гражданам медицинской помощи на соответствующий год и на плановый период и иных программ обуславливает необходимость установления эффективных организационных и экономических механизмов регулирования процесса оказания медицинской помощи населению.</w:t>
      </w:r>
    </w:p>
    <w:p w:rsidR="00DF2D17" w:rsidRPr="00A94AB2" w:rsidRDefault="00DF2D17">
      <w:pPr>
        <w:pStyle w:val="ConsPlusNormal"/>
        <w:spacing w:before="200"/>
        <w:ind w:firstLine="540"/>
        <w:jc w:val="both"/>
      </w:pPr>
      <w:r w:rsidRPr="00A94AB2">
        <w:t>Реализация Государственной программы будет способствовать достижению целей, целевых показателей и задач, предусмотренных указами Президента Российской Федерации от 7 мая 2018 г. N 204 "О национальных целях и стратегических задачах развития Российской Федерации на период до 2024 года", от 6 июня 2019 г. N 254 "О Стратегии развития здравоохранения в Российской Федерации на период до 2025 года", от 21 июля 2020 г. N 474 "О национальных целях развития Российской Федерации на период до 2030 года".</w:t>
      </w:r>
    </w:p>
    <w:p w:rsidR="00DF2D17" w:rsidRPr="00A94AB2" w:rsidRDefault="00DF2D17">
      <w:pPr>
        <w:pStyle w:val="ConsPlusNormal"/>
        <w:spacing w:before="200"/>
        <w:ind w:firstLine="540"/>
        <w:jc w:val="both"/>
      </w:pPr>
      <w:r w:rsidRPr="00A94AB2">
        <w:t>Ресурсная обеспеченность системы здравоохранения города Москвы и инфраструктурный потенциал определяют возможность в относительно короткие сроки реализовать современную, технологически насыщенную, пациентоориентированную и экономически эффективную модель системы здравоохранения.</w:t>
      </w:r>
    </w:p>
    <w:p w:rsidR="00DF2D17" w:rsidRPr="00A94AB2" w:rsidRDefault="00DF2D17">
      <w:pPr>
        <w:pStyle w:val="ConsPlusNormal"/>
        <w:spacing w:before="200"/>
        <w:ind w:firstLine="540"/>
        <w:jc w:val="both"/>
      </w:pPr>
      <w:r w:rsidRPr="00A94AB2">
        <w:t>В частности, будут создаваться условия для сохранения положительного естественного прироста населения города Москвы за счет сокращения детской смертности, смертности от новообразований, в том числе от злокачественных, от болезней системы кровообращения в трудоспособном возрасте и увеличения уровня рождаемости, что обеспечит устойчивое увеличение средней продолжительности жизни.</w:t>
      </w:r>
    </w:p>
    <w:p w:rsidR="00DF2D17" w:rsidRPr="00A94AB2" w:rsidRDefault="00DF2D17">
      <w:pPr>
        <w:pStyle w:val="ConsPlusNormal"/>
        <w:spacing w:before="200"/>
        <w:ind w:firstLine="540"/>
        <w:jc w:val="both"/>
      </w:pPr>
      <w:r w:rsidRPr="00A94AB2">
        <w:t>Дальнейшее развитие сферы охраны окружающей среды направлено на обеспечение эффективности управления охраной и развитием зеленого фонда города Москвы, почв, сохранение и повышение биоразнообразия. Развитие системы экологического мониторинга позволит обеспечить оценку рисков влияния факторов окружающей среды на здоровье жителей города Москвы, своевременную выработку управленческих решений, направленных на снижение негативного воздействия на компоненты окружающей среды. Дальнейшее развитие системы экологического образования и просвещения будет способствовать повышению уровня экологической культуры населения и ответственному отношению к сохранению природного наследия.</w:t>
      </w:r>
    </w:p>
    <w:p w:rsidR="00DF2D17" w:rsidRPr="00A94AB2" w:rsidRDefault="00DF2D17">
      <w:pPr>
        <w:pStyle w:val="ConsPlusNormal"/>
        <w:spacing w:before="200"/>
        <w:ind w:firstLine="540"/>
        <w:jc w:val="both"/>
      </w:pPr>
      <w:r w:rsidRPr="00A94AB2">
        <w:t>Дальнейшее развитие сферы ветеринарии направлено на обеспечение решения на территории города Москвы основных задач в области ветеринарии в Российской Федерации, включая реализацию мероприятий по предупреждению (профилактике) и ликвидации заразных и иных болезней животных, в том числе общих для человека, обеспечение эпизоотического и ветеринарно-санитарного благополучия на территории города Москвы посредством повышения эффективности и оптимизации проводимых Государственной ветеринарной службой города Москвы специальных мероприятий, в том числе с использованием цифровой среды и инноваций, совершенствования лабораторно-диагностической базы и материально-технического оснащения, увеличения охвата поголовья восприимчивых животных профилактической вакцинацией, организации проведения эпизоотического и ветеринарно-санитарного мониторинга и увеличения исследований биоматериала и продукции животного происхождения.</w:t>
      </w:r>
    </w:p>
    <w:p w:rsidR="00DF2D17" w:rsidRPr="00A94AB2" w:rsidRDefault="00DF2D17">
      <w:pPr>
        <w:pStyle w:val="ConsPlusNormal"/>
        <w:spacing w:before="200"/>
        <w:ind w:firstLine="540"/>
        <w:jc w:val="both"/>
      </w:pPr>
      <w:r w:rsidRPr="00A94AB2">
        <w:t>Прогнозные значения запланированных показателей приведены в приложениях 1 и 2 к Государственной программе.</w:t>
      </w:r>
    </w:p>
    <w:p w:rsidR="00DF2D17" w:rsidRPr="00A94AB2" w:rsidRDefault="00DF2D17">
      <w:pPr>
        <w:pStyle w:val="ConsPlusNormal"/>
        <w:jc w:val="both"/>
      </w:pPr>
    </w:p>
    <w:p w:rsidR="00DF2D17" w:rsidRPr="00A94AB2" w:rsidRDefault="00DF2D17">
      <w:pPr>
        <w:pStyle w:val="ConsPlusTitle"/>
        <w:jc w:val="center"/>
        <w:outlineLvl w:val="1"/>
      </w:pPr>
      <w:r w:rsidRPr="00A94AB2">
        <w:t>3. Цели и задачи Государственной 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Основной целью Государственной программы является улучшение здоровья населения города Москвы на основе повышения качества и улучшения доступности медицинской помощи, приведения ее объемов и структуры в соответствие с заболеваемостью и потребностями населения, современными достижениями медицинской науки, повышения качества окружающей среды.</w:t>
      </w:r>
    </w:p>
    <w:p w:rsidR="00DF2D17" w:rsidRPr="00A94AB2" w:rsidRDefault="00DF2D17">
      <w:pPr>
        <w:pStyle w:val="ConsPlusNormal"/>
        <w:spacing w:before="200"/>
        <w:ind w:firstLine="540"/>
        <w:jc w:val="both"/>
      </w:pPr>
      <w:r w:rsidRPr="00A94AB2">
        <w:t>Для достижения поставленной цели определены следующие задачи:</w:t>
      </w:r>
    </w:p>
    <w:p w:rsidR="00DF2D17" w:rsidRPr="00A94AB2" w:rsidRDefault="00DF2D17">
      <w:pPr>
        <w:pStyle w:val="ConsPlusNormal"/>
        <w:spacing w:before="200"/>
        <w:ind w:firstLine="540"/>
        <w:jc w:val="both"/>
      </w:pPr>
      <w:r w:rsidRPr="00A94AB2">
        <w:t>- обеспечение приоритета профилактики в сфере охраны здоровья населения, включая приоритетное развитие первичной медико-санитарной помощи;</w:t>
      </w:r>
    </w:p>
    <w:p w:rsidR="00DF2D17" w:rsidRPr="00A94AB2" w:rsidRDefault="00DF2D17">
      <w:pPr>
        <w:pStyle w:val="ConsPlusNormal"/>
        <w:spacing w:before="200"/>
        <w:ind w:firstLine="540"/>
        <w:jc w:val="both"/>
      </w:pPr>
      <w:r w:rsidRPr="00A94AB2">
        <w:t>- формирование здорового образа жизни, включая здоровое питание и отказ от вредных привычек;</w:t>
      </w:r>
    </w:p>
    <w:p w:rsidR="00DF2D17" w:rsidRPr="00A94AB2" w:rsidRDefault="00DF2D17">
      <w:pPr>
        <w:pStyle w:val="ConsPlusNormal"/>
        <w:spacing w:before="200"/>
        <w:ind w:firstLine="540"/>
        <w:jc w:val="both"/>
      </w:pPr>
      <w:r w:rsidRPr="00A94AB2">
        <w:t>- обеспечение системности организации охраны здоровья населения,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w:t>
      </w:r>
    </w:p>
    <w:p w:rsidR="00DF2D17" w:rsidRPr="00A94AB2" w:rsidRDefault="00DF2D17">
      <w:pPr>
        <w:pStyle w:val="ConsPlusNormal"/>
        <w:spacing w:before="200"/>
        <w:ind w:firstLine="540"/>
        <w:jc w:val="both"/>
      </w:pPr>
      <w:r w:rsidRPr="00A94AB2">
        <w:t>- повышение эффективности оказания специализированной медицинской помощи, включая высокотехнологичную, скорой медицинской помощи, в том числе скорой специализированной, медицинской эвакуации;</w:t>
      </w:r>
    </w:p>
    <w:p w:rsidR="00DF2D17" w:rsidRPr="00A94AB2" w:rsidRDefault="00DF2D17">
      <w:pPr>
        <w:pStyle w:val="ConsPlusNormal"/>
        <w:spacing w:before="200"/>
        <w:ind w:firstLine="540"/>
        <w:jc w:val="both"/>
      </w:pPr>
      <w:r w:rsidRPr="00A94AB2">
        <w:t>- снижение смертности от новообразований, в том числе от злокачественных;</w:t>
      </w:r>
    </w:p>
    <w:p w:rsidR="00DF2D17" w:rsidRPr="00A94AB2" w:rsidRDefault="00DF2D17">
      <w:pPr>
        <w:pStyle w:val="ConsPlusNormal"/>
        <w:spacing w:before="200"/>
        <w:ind w:firstLine="540"/>
        <w:jc w:val="both"/>
      </w:pPr>
      <w:r w:rsidRPr="00A94AB2">
        <w:t>- снижение смертности от болезней системы кровообращения;</w:t>
      </w:r>
    </w:p>
    <w:p w:rsidR="00DF2D17" w:rsidRPr="00A94AB2" w:rsidRDefault="00DF2D17">
      <w:pPr>
        <w:pStyle w:val="ConsPlusNormal"/>
        <w:spacing w:before="200"/>
        <w:ind w:firstLine="540"/>
        <w:jc w:val="both"/>
      </w:pPr>
      <w:r w:rsidRPr="00A94AB2">
        <w:t>- повышение доступности и качества оказания паллиативной помощи, в том числе на дому и на койках сестринского ухода;</w:t>
      </w:r>
    </w:p>
    <w:p w:rsidR="00DF2D17" w:rsidRPr="00A94AB2" w:rsidRDefault="00DF2D17">
      <w:pPr>
        <w:pStyle w:val="ConsPlusNormal"/>
        <w:spacing w:before="200"/>
        <w:ind w:firstLine="540"/>
        <w:jc w:val="both"/>
      </w:pPr>
      <w:r w:rsidRPr="00A94AB2">
        <w:t>- повышение эффективности служб охраны материнства, родовспоможения и развитие детского здравоохранения;</w:t>
      </w:r>
    </w:p>
    <w:p w:rsidR="00DF2D17" w:rsidRPr="00A94AB2" w:rsidRDefault="00DF2D17">
      <w:pPr>
        <w:pStyle w:val="ConsPlusNormal"/>
        <w:spacing w:before="200"/>
        <w:ind w:firstLine="540"/>
        <w:jc w:val="both"/>
      </w:pPr>
      <w:r w:rsidRPr="00A94AB2">
        <w:t>- повышение качества жизни граждан старшего поколения;</w:t>
      </w:r>
    </w:p>
    <w:p w:rsidR="00DF2D17" w:rsidRPr="00A94AB2" w:rsidRDefault="00DF2D17">
      <w:pPr>
        <w:pStyle w:val="ConsPlusNormal"/>
        <w:spacing w:before="200"/>
        <w:ind w:firstLine="540"/>
        <w:jc w:val="both"/>
      </w:pPr>
      <w:r w:rsidRPr="00A94AB2">
        <w:t>- обеспечение опережающих темпов развития медицинской реабилитации населения, включая систему санаторно-курортного лечения, в том числе детей;</w:t>
      </w:r>
    </w:p>
    <w:p w:rsidR="00DF2D17" w:rsidRPr="00A94AB2" w:rsidRDefault="00DF2D17">
      <w:pPr>
        <w:pStyle w:val="ConsPlusNormal"/>
        <w:spacing w:before="200"/>
        <w:ind w:firstLine="540"/>
        <w:jc w:val="both"/>
      </w:pPr>
      <w:r w:rsidRPr="00A94AB2">
        <w:t>- обеспечение государственной системы здравоохранения города Москвы высококвалифицированными кадрами, повышение уровня мотивации медицинских работников, ликвидация кадровых диспропорций в государственной системе здравоохранения города Москвы;</w:t>
      </w:r>
    </w:p>
    <w:p w:rsidR="00DF2D17" w:rsidRPr="00A94AB2" w:rsidRDefault="00DF2D17">
      <w:pPr>
        <w:pStyle w:val="ConsPlusNormal"/>
        <w:spacing w:before="200"/>
        <w:ind w:firstLine="540"/>
        <w:jc w:val="both"/>
      </w:pPr>
      <w:r w:rsidRPr="00A94AB2">
        <w:t>- предотвращение распространения заболеваний, представляющих опасность для окружающих;</w:t>
      </w:r>
    </w:p>
    <w:p w:rsidR="00DF2D17" w:rsidRPr="00A94AB2" w:rsidRDefault="00DF2D17">
      <w:pPr>
        <w:pStyle w:val="ConsPlusNormal"/>
        <w:spacing w:before="200"/>
        <w:ind w:firstLine="540"/>
        <w:jc w:val="both"/>
      </w:pPr>
      <w:r w:rsidRPr="00A94AB2">
        <w:t>- обеспечение биологической безопасности;</w:t>
      </w:r>
    </w:p>
    <w:p w:rsidR="00DF2D17" w:rsidRPr="00A94AB2" w:rsidRDefault="00DF2D17">
      <w:pPr>
        <w:pStyle w:val="ConsPlusNormal"/>
        <w:spacing w:before="200"/>
        <w:ind w:firstLine="540"/>
        <w:jc w:val="both"/>
      </w:pPr>
      <w:r w:rsidRPr="00A94AB2">
        <w:t>- создание условий долгосрочного развития государственной системы здравоохранения города Москвы, включая информатизацию отрасли и развитие государственно-частного партнерства в сфере охраны здоровья граждан;</w:t>
      </w:r>
    </w:p>
    <w:p w:rsidR="00DF2D17" w:rsidRPr="00A94AB2" w:rsidRDefault="00DF2D17">
      <w:pPr>
        <w:pStyle w:val="ConsPlusNormal"/>
        <w:spacing w:before="200"/>
        <w:ind w:firstLine="540"/>
        <w:jc w:val="both"/>
      </w:pPr>
      <w:r w:rsidRPr="00A94AB2">
        <w:t>- развитие мер, направленных на формирование системы эффективной защиты здоровья населения города Москвы от неблагоприятного воздействия факторов окружающей среды.</w:t>
      </w:r>
    </w:p>
    <w:p w:rsidR="00DF2D17" w:rsidRPr="00A94AB2" w:rsidRDefault="00DF2D17">
      <w:pPr>
        <w:pStyle w:val="ConsPlusNormal"/>
        <w:jc w:val="both"/>
      </w:pPr>
    </w:p>
    <w:p w:rsidR="00DF2D17" w:rsidRPr="00A94AB2" w:rsidRDefault="00DF2D17">
      <w:pPr>
        <w:pStyle w:val="ConsPlusTitle"/>
        <w:jc w:val="center"/>
        <w:outlineLvl w:val="1"/>
      </w:pPr>
      <w:r w:rsidRPr="00A94AB2">
        <w:t>4. Сроки и этапы реализации Государственной программы</w:t>
      </w:r>
    </w:p>
    <w:p w:rsidR="00DF2D17" w:rsidRPr="00A94AB2" w:rsidRDefault="00DF2D17">
      <w:pPr>
        <w:pStyle w:val="ConsPlusTitle"/>
        <w:jc w:val="center"/>
      </w:pPr>
      <w:r w:rsidRPr="00A94AB2">
        <w:t>и плановые значения конечных результатов</w:t>
      </w:r>
    </w:p>
    <w:p w:rsidR="00DF2D17" w:rsidRPr="00A94AB2" w:rsidRDefault="00DF2D17">
      <w:pPr>
        <w:pStyle w:val="ConsPlusNormal"/>
        <w:jc w:val="both"/>
      </w:pPr>
    </w:p>
    <w:p w:rsidR="00DF2D17" w:rsidRPr="00A94AB2" w:rsidRDefault="00DF2D17">
      <w:pPr>
        <w:pStyle w:val="ConsPlusNormal"/>
        <w:ind w:firstLine="540"/>
        <w:jc w:val="both"/>
      </w:pPr>
      <w:r w:rsidRPr="00A94AB2">
        <w:t>Этап реализации Государственной программы - 1 января 2019 г. - 31 декабря 2025 г.</w:t>
      </w:r>
    </w:p>
    <w:p w:rsidR="00DF2D17" w:rsidRPr="00A94AB2" w:rsidRDefault="00DF2D17">
      <w:pPr>
        <w:pStyle w:val="ConsPlusNormal"/>
        <w:spacing w:before="200"/>
        <w:ind w:firstLine="540"/>
        <w:jc w:val="both"/>
      </w:pPr>
      <w:r w:rsidRPr="00A94AB2">
        <w:t>На данном этапе реализации Государственной программы осуществляются мероприятия по реализации мер государственной политики, направленные на увеличение продолжительности жизни, снижение смертности от основных причин смерти, формирование здорового образа жизни у населения, профилактику и своевременное выявление, в том числе коррекцию факторов риска неинфекционных заболеваний, диагностику и лечение на ранних стадиях заболеваний, которые обуславливают наибольший вклад в структуру смертности и инвалидизации населения, а также мероприятия, направленные на формирование системы эффективной защиты здоровья населения города Москвы от неблагоприятного воздействия факторов окружающей среды.</w:t>
      </w:r>
    </w:p>
    <w:p w:rsidR="00DF2D17" w:rsidRPr="00A94AB2" w:rsidRDefault="00DF2D17">
      <w:pPr>
        <w:pStyle w:val="ConsPlusNormal"/>
        <w:spacing w:before="200"/>
        <w:ind w:firstLine="540"/>
        <w:jc w:val="both"/>
      </w:pPr>
      <w:r w:rsidRPr="00A94AB2">
        <w:t>Плановые значения конечных результатов Государственной программы и подпрограмм приведены в приложениях 1 и 2 к Государственной программе.</w:t>
      </w:r>
    </w:p>
    <w:p w:rsidR="00DF2D17" w:rsidRPr="00A94AB2" w:rsidRDefault="00DF2D17">
      <w:pPr>
        <w:pStyle w:val="ConsPlusNormal"/>
        <w:jc w:val="both"/>
      </w:pPr>
    </w:p>
    <w:p w:rsidR="00DF2D17" w:rsidRPr="00A94AB2" w:rsidRDefault="00DF2D17">
      <w:pPr>
        <w:pStyle w:val="ConsPlusTitle"/>
        <w:jc w:val="center"/>
        <w:outlineLvl w:val="1"/>
      </w:pPr>
      <w:r w:rsidRPr="00A94AB2">
        <w:t>5. Обоснование состава и значение конечных результатов</w:t>
      </w:r>
    </w:p>
    <w:p w:rsidR="00DF2D17" w:rsidRPr="00A94AB2" w:rsidRDefault="00DF2D17">
      <w:pPr>
        <w:pStyle w:val="ConsPlusTitle"/>
        <w:jc w:val="center"/>
      </w:pPr>
      <w:r w:rsidRPr="00A94AB2">
        <w:t>Государственной программы, подпрограмм, результатов</w:t>
      </w:r>
    </w:p>
    <w:p w:rsidR="00DF2D17" w:rsidRPr="00A94AB2" w:rsidRDefault="00DF2D17">
      <w:pPr>
        <w:pStyle w:val="ConsPlusTitle"/>
        <w:jc w:val="center"/>
      </w:pPr>
      <w:r w:rsidRPr="00A94AB2">
        <w:t>основных мероприятий</w:t>
      </w:r>
    </w:p>
    <w:p w:rsidR="00DF2D17" w:rsidRPr="00A94AB2" w:rsidRDefault="00DF2D17">
      <w:pPr>
        <w:pStyle w:val="ConsPlusNormal"/>
        <w:jc w:val="both"/>
      </w:pPr>
    </w:p>
    <w:p w:rsidR="00DF2D17" w:rsidRPr="00A94AB2" w:rsidRDefault="00DF2D17">
      <w:pPr>
        <w:pStyle w:val="ConsPlusNormal"/>
        <w:ind w:firstLine="540"/>
        <w:jc w:val="both"/>
      </w:pPr>
      <w:r w:rsidRPr="00A94AB2">
        <w:t>В качестве показателей, отражающих конечные результаты реализации Государственной программы, используются показатели, непосредственно связанные с осуществлением программных мероприятий, которые позволят проводить в динамике оценку степени достижения запланированного результата реализации как Государственной программы в целом, так и в отдельности по мероприятиям подпрограмм. Показатели достижения стратегической цели соотнесены с Государственной программой в целом и характеризуют совокупный результат реализации всех стратегических направлений развития государственной системы здравоохранения города Москвы, сферы охраны окружающей среды, ветеринарии. Показатели решения конкретных задач в рамках Государственной программы соотнесены с целями и задачами соответствующих подпрограмм.</w:t>
      </w:r>
    </w:p>
    <w:p w:rsidR="00DF2D17" w:rsidRPr="00A94AB2" w:rsidRDefault="00DF2D17">
      <w:pPr>
        <w:pStyle w:val="ConsPlusNormal"/>
        <w:spacing w:before="200"/>
        <w:ind w:firstLine="540"/>
        <w:jc w:val="both"/>
      </w:pPr>
      <w:r w:rsidRPr="00A94AB2">
        <w:t>В основу выбора показателей, отражающих конечные и непосредственные результаты реализации Государственной программы и подпрограмм, положены следующие принципы:</w:t>
      </w:r>
    </w:p>
    <w:p w:rsidR="00DF2D17" w:rsidRPr="00A94AB2" w:rsidRDefault="00DF2D17">
      <w:pPr>
        <w:pStyle w:val="ConsPlusNormal"/>
        <w:spacing w:before="200"/>
        <w:ind w:firstLine="540"/>
        <w:jc w:val="both"/>
      </w:pPr>
      <w:r w:rsidRPr="00A94AB2">
        <w:t>- однозначность интерпретации - для обеспечения ясности, точности и корректности сравнения в Государственной программе по возможности используются универсальные трактовки показателей, привязанные к общегосударственной системе статистического учета;</w:t>
      </w:r>
    </w:p>
    <w:p w:rsidR="00DF2D17" w:rsidRPr="00A94AB2" w:rsidRDefault="00DF2D17">
      <w:pPr>
        <w:pStyle w:val="ConsPlusNormal"/>
        <w:spacing w:before="200"/>
        <w:ind w:firstLine="540"/>
        <w:jc w:val="both"/>
      </w:pPr>
      <w:r w:rsidRPr="00A94AB2">
        <w:t>- измеримость - показатели измеримы, то есть имеют численное выражение. Для каждого показателя определяется исходное значение как "точка отсчета" и целевое значение как результат достижения цели (решения задачи), при котором цель будет признана достигнутой (задача - решенной);</w:t>
      </w:r>
    </w:p>
    <w:p w:rsidR="00DF2D17" w:rsidRPr="00A94AB2" w:rsidRDefault="00DF2D17">
      <w:pPr>
        <w:pStyle w:val="ConsPlusNormal"/>
        <w:spacing w:before="200"/>
        <w:ind w:firstLine="540"/>
        <w:jc w:val="both"/>
      </w:pPr>
      <w:r w:rsidRPr="00A94AB2">
        <w:t>- чувствительность - показатели четко отражают ожидаемый результат достижения цели (решения задачи) с тем, чтобы любое изменение состояния проблемы (комплекса проблем) выражалось в изменении значения соответствующего показателя.</w:t>
      </w:r>
    </w:p>
    <w:p w:rsidR="00DF2D17" w:rsidRPr="00A94AB2" w:rsidRDefault="00DF2D17">
      <w:pPr>
        <w:pStyle w:val="ConsPlusNormal"/>
        <w:spacing w:before="200"/>
        <w:ind w:firstLine="540"/>
        <w:jc w:val="both"/>
      </w:pPr>
      <w:r w:rsidRPr="00A94AB2">
        <w:t>Для оценки результатов реализации Государственной программы предлагается использовать показатели, которые являются основными для государственной системы здравоохранения города Москвы, сферы охраны окружающей среды, ветеринарии и рассчитываются федеральным органом исполнительной власти, уполномоченным в области государственного статистического учета.</w:t>
      </w:r>
    </w:p>
    <w:p w:rsidR="00DF2D17" w:rsidRPr="00A94AB2" w:rsidRDefault="00DF2D17">
      <w:pPr>
        <w:pStyle w:val="ConsPlusNormal"/>
        <w:spacing w:before="200"/>
        <w:ind w:firstLine="540"/>
        <w:jc w:val="both"/>
      </w:pPr>
      <w:r w:rsidRPr="00A94AB2">
        <w:t>Показатели, характеризующие результаты реализации Государственной программы, подпрограмм Государственной программы по годам реализации, приведены в приложениях 1 и 2 к Государственной программе.</w:t>
      </w:r>
    </w:p>
    <w:p w:rsidR="00DF2D17" w:rsidRPr="00A94AB2" w:rsidRDefault="00DF2D17">
      <w:pPr>
        <w:pStyle w:val="ConsPlusNormal"/>
        <w:jc w:val="both"/>
      </w:pPr>
    </w:p>
    <w:p w:rsidR="00DF2D17" w:rsidRPr="00A94AB2" w:rsidRDefault="00DF2D17">
      <w:pPr>
        <w:pStyle w:val="ConsPlusTitle"/>
        <w:jc w:val="center"/>
        <w:outlineLvl w:val="1"/>
      </w:pPr>
      <w:r w:rsidRPr="00A94AB2">
        <w:t>6. Перечень подпрограмм Государственной 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Государственная программа состоит из 11 подпрограмм, обеспечивающих достижение поставленной цели и решение программных задач. Для каждой подпрограммы сформулированы цель, задачи, целевые показатели и их прогнозные значения, а также перечень мероприятий, за счет реализации которых предполагается достичь намеченных результатов.</w:t>
      </w:r>
    </w:p>
    <w:p w:rsidR="00DF2D17" w:rsidRPr="00A94AB2" w:rsidRDefault="00DF2D17">
      <w:pPr>
        <w:pStyle w:val="ConsPlusNormal"/>
        <w:spacing w:before="200"/>
        <w:ind w:firstLine="540"/>
        <w:jc w:val="both"/>
      </w:pPr>
      <w:r w:rsidRPr="00A94AB2">
        <w:t>Подпрограммы:</w:t>
      </w:r>
    </w:p>
    <w:p w:rsidR="00DF2D17" w:rsidRPr="00A94AB2" w:rsidRDefault="00DF2D17">
      <w:pPr>
        <w:pStyle w:val="ConsPlusNormal"/>
        <w:spacing w:before="200"/>
        <w:ind w:firstLine="540"/>
        <w:jc w:val="both"/>
      </w:pPr>
      <w:r w:rsidRPr="00A94AB2">
        <w:t>- подпрограмма "Профилактика заболеваний и формирование здорового образа жизни. Совершенствование первичной медико-санитарной помощи" (таблица 1 приложения 1 к Государственной программе);</w:t>
      </w:r>
    </w:p>
    <w:p w:rsidR="00DF2D17" w:rsidRPr="00A94AB2" w:rsidRDefault="00DF2D17">
      <w:pPr>
        <w:pStyle w:val="ConsPlusNormal"/>
        <w:spacing w:before="200"/>
        <w:ind w:firstLine="540"/>
        <w:jc w:val="both"/>
      </w:pPr>
      <w:r w:rsidRPr="00A94AB2">
        <w:t>- подпрограмма "Формирование эффективной системы организации медицинской помощи. Совершенствование системы территориального планирования" (таблица 2 приложения 1 к Государственной программе);</w:t>
      </w:r>
    </w:p>
    <w:p w:rsidR="00DF2D17" w:rsidRPr="00A94AB2" w:rsidRDefault="00DF2D17">
      <w:pPr>
        <w:pStyle w:val="ConsPlusNormal"/>
        <w:spacing w:before="200"/>
        <w:ind w:firstLine="540"/>
        <w:jc w:val="both"/>
      </w:pPr>
      <w:r w:rsidRPr="00A94AB2">
        <w:t>- 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 (таблица 3 приложения 1 к Государственной программе);</w:t>
      </w:r>
    </w:p>
    <w:p w:rsidR="00DF2D17" w:rsidRPr="00A94AB2" w:rsidRDefault="00DF2D17">
      <w:pPr>
        <w:pStyle w:val="ConsPlusNormal"/>
        <w:spacing w:before="200"/>
        <w:ind w:firstLine="540"/>
        <w:jc w:val="both"/>
      </w:pPr>
      <w:r w:rsidRPr="00A94AB2">
        <w:t>- подпрограмма "Охрана здоровья матери и ребенка" (таблица 4 приложения 1 к Государственной программе);</w:t>
      </w:r>
    </w:p>
    <w:p w:rsidR="00DF2D17" w:rsidRPr="00A94AB2" w:rsidRDefault="00DF2D17">
      <w:pPr>
        <w:pStyle w:val="ConsPlusNormal"/>
        <w:spacing w:before="200"/>
        <w:ind w:firstLine="540"/>
        <w:jc w:val="both"/>
      </w:pPr>
      <w:r w:rsidRPr="00A94AB2">
        <w:t>- подпрограмма "Развитие медицинской реабилитации и санаторно-курортного лечения" (таблица 5 приложения 1 к Государственной программе);</w:t>
      </w:r>
    </w:p>
    <w:p w:rsidR="00DF2D17" w:rsidRPr="00A94AB2" w:rsidRDefault="00DF2D17">
      <w:pPr>
        <w:pStyle w:val="ConsPlusNormal"/>
        <w:spacing w:before="200"/>
        <w:ind w:firstLine="540"/>
        <w:jc w:val="both"/>
      </w:pPr>
      <w:r w:rsidRPr="00A94AB2">
        <w:t>- подпрограмма "Кадровое обеспечение государственной системы здравоохранения города Москвы" (таблица 6 приложения 1 к Государственной программе);</w:t>
      </w:r>
    </w:p>
    <w:p w:rsidR="00DF2D17" w:rsidRPr="00A94AB2" w:rsidRDefault="00DF2D17">
      <w:pPr>
        <w:pStyle w:val="ConsPlusNormal"/>
        <w:spacing w:before="200"/>
        <w:ind w:firstLine="540"/>
        <w:jc w:val="both"/>
      </w:pPr>
      <w:r w:rsidRPr="00A94AB2">
        <w:t>- подпрограмма "Создание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 (таблица 7 приложения 1 к Государственной программе);</w:t>
      </w:r>
    </w:p>
    <w:p w:rsidR="00DF2D17" w:rsidRPr="00A94AB2" w:rsidRDefault="00DF2D17">
      <w:pPr>
        <w:pStyle w:val="ConsPlusNormal"/>
        <w:spacing w:before="200"/>
        <w:ind w:firstLine="540"/>
        <w:jc w:val="both"/>
      </w:pPr>
      <w:r w:rsidRPr="00A94AB2">
        <w:t>- подпрограмма "Охрана окружающей среды и улучшение экологической ситуации в городе Москве в целях укрепления здоровья населения" (таблица 8 приложения 1 к Государственной программе);</w:t>
      </w:r>
    </w:p>
    <w:p w:rsidR="00DF2D17" w:rsidRPr="00A94AB2" w:rsidRDefault="00DF2D17">
      <w:pPr>
        <w:pStyle w:val="ConsPlusNormal"/>
        <w:spacing w:before="200"/>
        <w:ind w:firstLine="540"/>
        <w:jc w:val="both"/>
      </w:pPr>
      <w:r w:rsidRPr="00A94AB2">
        <w:t>- подпрограмма "Профилактика зоонозных инфекций, эпизоотическое и ветеринарно-санитарное благополучие в городе Москве" (таблица 9 приложения 1 к Государственной программе);</w:t>
      </w:r>
    </w:p>
    <w:p w:rsidR="00DF2D17" w:rsidRPr="00A94AB2" w:rsidRDefault="00DF2D17">
      <w:pPr>
        <w:pStyle w:val="ConsPlusNormal"/>
        <w:spacing w:before="200"/>
        <w:ind w:firstLine="540"/>
        <w:jc w:val="both"/>
      </w:pPr>
      <w:r w:rsidRPr="00A94AB2">
        <w:t>- подпрограмма "Информатизация государственной системы здравоохранения города Москвы" (таблица 10 приложения 1 к Государственной программе);</w:t>
      </w:r>
    </w:p>
    <w:p w:rsidR="00DF2D17" w:rsidRPr="00A94AB2" w:rsidRDefault="00DF2D17">
      <w:pPr>
        <w:pStyle w:val="ConsPlusNormal"/>
        <w:spacing w:before="200"/>
        <w:ind w:firstLine="540"/>
        <w:jc w:val="both"/>
      </w:pPr>
      <w:r w:rsidRPr="00A94AB2">
        <w:t>- подпрограмма "Внедрение цифровых технологий для обеспечения развития здравоохранения города Москвы" (таблица 11 приложения 1 к Государственной программе).</w:t>
      </w:r>
    </w:p>
    <w:p w:rsidR="00DF2D17" w:rsidRPr="00A94AB2" w:rsidRDefault="00DF2D17">
      <w:pPr>
        <w:pStyle w:val="ConsPlusNormal"/>
        <w:jc w:val="both"/>
      </w:pPr>
    </w:p>
    <w:p w:rsidR="00DF2D17" w:rsidRPr="00A94AB2" w:rsidRDefault="00DF2D17">
      <w:pPr>
        <w:pStyle w:val="ConsPlusTitle"/>
        <w:jc w:val="center"/>
        <w:outlineLvl w:val="1"/>
      </w:pPr>
      <w:r w:rsidRPr="00A94AB2">
        <w:t>7. Описание подпрограмм Государственной программы</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"Профилактика заболеваний и формирование</w:t>
      </w:r>
    </w:p>
    <w:p w:rsidR="00DF2D17" w:rsidRPr="00A94AB2" w:rsidRDefault="00DF2D17">
      <w:pPr>
        <w:pStyle w:val="ConsPlusTitle"/>
        <w:jc w:val="center"/>
      </w:pPr>
      <w:r w:rsidRPr="00A94AB2">
        <w:t>здорового образа жизни. Совершенствование первичной</w:t>
      </w:r>
    </w:p>
    <w:p w:rsidR="00DF2D17" w:rsidRPr="00A94AB2" w:rsidRDefault="00DF2D17">
      <w:pPr>
        <w:pStyle w:val="ConsPlusTitle"/>
        <w:jc w:val="center"/>
      </w:pPr>
      <w:r w:rsidRPr="00A94AB2">
        <w:t>медико-санитарной помощи"</w:t>
      </w:r>
    </w:p>
    <w:p w:rsidR="00DF2D17" w:rsidRPr="00A94AB2" w:rsidRDefault="00DF2D17">
      <w:pPr>
        <w:pStyle w:val="ConsPlusNormal"/>
        <w:jc w:val="both"/>
      </w:pPr>
    </w:p>
    <w:p w:rsidR="00DF2D17" w:rsidRPr="00A94AB2" w:rsidRDefault="00DF2D17">
      <w:pPr>
        <w:pStyle w:val="ConsPlusNormal"/>
        <w:ind w:firstLine="540"/>
        <w:jc w:val="both"/>
      </w:pPr>
      <w:r w:rsidRPr="00A94AB2">
        <w:t>Цель подпрограммы - снижение преждевременной смертности от неинфекционных заболеваний и увеличение ожидаемой продолжительности жизни населения посредством снижения распространенности и уровней факторов риска развития заболеваний, обеспечения качественными, эффективными и безопасными лекарственными препаратами, санитарно-гигиенического просвещения населения.</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построение и развитие системы профилактики заболеваний и их последствий;</w:t>
      </w:r>
    </w:p>
    <w:p w:rsidR="00DF2D17" w:rsidRPr="00A94AB2" w:rsidRDefault="00DF2D17">
      <w:pPr>
        <w:pStyle w:val="ConsPlusNormal"/>
        <w:spacing w:before="200"/>
        <w:ind w:firstLine="540"/>
        <w:jc w:val="both"/>
      </w:pPr>
      <w:r w:rsidRPr="00A94AB2">
        <w:t>- развитие мер по профилактике инфекционных заболеваний, включая иммунопрофилактику и популяризацию вакцинации среди населения, а также санитарно-гигиеническое просвещение разных возрастных категорий;</w:t>
      </w:r>
    </w:p>
    <w:p w:rsidR="00DF2D17" w:rsidRPr="00A94AB2" w:rsidRDefault="00DF2D17">
      <w:pPr>
        <w:pStyle w:val="ConsPlusNormal"/>
        <w:spacing w:before="200"/>
        <w:ind w:firstLine="540"/>
        <w:jc w:val="both"/>
      </w:pPr>
      <w:r w:rsidRPr="00A94AB2">
        <w:t>- развитие мер по профилактике неинфекционных заболеваний и формированию здорового образа жизни у населения;</w:t>
      </w:r>
    </w:p>
    <w:p w:rsidR="00DF2D17" w:rsidRPr="00A94AB2" w:rsidRDefault="00DF2D17">
      <w:pPr>
        <w:pStyle w:val="ConsPlusNormal"/>
        <w:spacing w:before="200"/>
        <w:ind w:firstLine="540"/>
        <w:jc w:val="both"/>
      </w:pPr>
      <w:r w:rsidRPr="00A94AB2">
        <w:t>- организация в рамках первичной медико-санитарной помощи системы профилактических осмотров и диспансеризации населения как основы мониторинга состояния здоровья населения, распространенности важнейших факторов риска, оценки эффективности профилактических мероприятий;</w:t>
      </w:r>
    </w:p>
    <w:p w:rsidR="00DF2D17" w:rsidRPr="00A94AB2" w:rsidRDefault="00DF2D17">
      <w:pPr>
        <w:pStyle w:val="ConsPlusNormal"/>
        <w:spacing w:before="200"/>
        <w:ind w:firstLine="540"/>
        <w:jc w:val="both"/>
      </w:pPr>
      <w:r w:rsidRPr="00A94AB2">
        <w:t>- обеспечение рационального использования лекарственных препаратов для медицинского применения и медицинских изделий;</w:t>
      </w:r>
    </w:p>
    <w:p w:rsidR="00DF2D17" w:rsidRPr="00A94AB2" w:rsidRDefault="00DF2D17">
      <w:pPr>
        <w:pStyle w:val="ConsPlusNormal"/>
        <w:spacing w:before="200"/>
        <w:ind w:firstLine="540"/>
        <w:jc w:val="both"/>
      </w:pPr>
      <w:r w:rsidRPr="00A94AB2">
        <w:t>- совершенствование порядка формирования перечней лекарственных препаратов, обеспечение которыми осуществляется в рамках Территориальной программы государственных гарантий бесплатного оказания гражданам медицинской помощи в городе Москве;</w:t>
      </w:r>
    </w:p>
    <w:p w:rsidR="00DF2D17" w:rsidRPr="00A94AB2" w:rsidRDefault="00DF2D17">
      <w:pPr>
        <w:pStyle w:val="ConsPlusNormal"/>
        <w:spacing w:before="200"/>
        <w:ind w:firstLine="540"/>
        <w:jc w:val="both"/>
      </w:pPr>
      <w:r w:rsidRPr="00A94AB2">
        <w:t>- разработка и проведение среди населения города Москвы информационно-коммуникационных кампаний, направленных на санитарно-гигиеническое просвещение населения и мотивацию к ведению здорового образа жизни;</w:t>
      </w:r>
    </w:p>
    <w:p w:rsidR="00DF2D17" w:rsidRPr="00A94AB2" w:rsidRDefault="00DF2D17">
      <w:pPr>
        <w:pStyle w:val="ConsPlusNormal"/>
        <w:spacing w:before="200"/>
        <w:ind w:firstLine="540"/>
        <w:jc w:val="both"/>
      </w:pPr>
      <w:r w:rsidRPr="00A94AB2">
        <w:t>- интеграция города Москвы в международные сообщества городов мира, ориентированные на оценку безопасности, перспективности, здоровья населения урбанизированных территорий.</w:t>
      </w:r>
    </w:p>
    <w:p w:rsidR="00DF2D17" w:rsidRPr="00A94AB2" w:rsidRDefault="00DF2D17">
      <w:pPr>
        <w:pStyle w:val="ConsPlusNormal"/>
        <w:jc w:val="both"/>
      </w:pPr>
    </w:p>
    <w:p w:rsidR="00DF2D17" w:rsidRPr="00A94AB2" w:rsidRDefault="00DF2D17">
      <w:pPr>
        <w:pStyle w:val="ConsPlusTitle"/>
        <w:jc w:val="center"/>
        <w:outlineLvl w:val="3"/>
      </w:pPr>
      <w:r w:rsidRPr="00A94AB2">
        <w:t>Мероприятия региональных проектов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В рамках данной подпрограммы реализуются мероприятия региональных проектов города Москвы "Формирование системы мотивации граждан к здоровому образу жизни, включая здоровое питание и отказ от вредных привычек (город федерального значения Москва)", "Развитие системы оказания первичной медико-санитарной помощи (город федерального значения Москва)", "Разработка и реализация программы системной поддержки и повышения качества жизни граждан старшего поколения (город федерального значения Москва)", "Модернизация первичного звена здравоохранения Российской Федерации (город федерального значения Москва)", направленных на достижение целей, показателей и результатов федеральных проектов "Формирование системы мотивации граждан к здоровому образу жизни, включая здоровое питание и отказ от вредных привычек", "Развитие системы оказания первичной медико-санитарной помощи", "Разработка и реализация программы системной поддержки и повышения качества жизни граждан старшего поколения", "Модернизация первичного звена здравоохранения Российской Федерации".</w:t>
      </w:r>
    </w:p>
    <w:p w:rsidR="00DF2D17" w:rsidRPr="00A94AB2" w:rsidRDefault="00DF2D17">
      <w:pPr>
        <w:pStyle w:val="ConsPlusNormal"/>
        <w:spacing w:before="200"/>
        <w:ind w:firstLine="540"/>
        <w:jc w:val="both"/>
      </w:pPr>
      <w:r w:rsidRPr="00A94AB2">
        <w:t>В рамках регионального проекта города Москвы "Формирование системы мотивации граждан к здоровому образу жизни, включая здоровое питание и отказ от вредных привычек (город федерального значения Москва)" реализуются следующие мероприятия:</w:t>
      </w:r>
    </w:p>
    <w:p w:rsidR="00DF2D17" w:rsidRPr="00A94AB2" w:rsidRDefault="00DF2D17">
      <w:pPr>
        <w:pStyle w:val="ConsPlusNormal"/>
        <w:spacing w:before="200"/>
        <w:ind w:firstLine="540"/>
        <w:jc w:val="both"/>
      </w:pPr>
      <w:r w:rsidRPr="00A94AB2">
        <w:t>- внедрение модели организации и функционирования центров общественного здоровья;</w:t>
      </w:r>
    </w:p>
    <w:p w:rsidR="00DF2D17" w:rsidRPr="00A94AB2" w:rsidRDefault="00DF2D17">
      <w:pPr>
        <w:pStyle w:val="ConsPlusNormal"/>
        <w:spacing w:before="200"/>
        <w:ind w:firstLine="540"/>
        <w:jc w:val="both"/>
      </w:pPr>
      <w:r w:rsidRPr="00A94AB2">
        <w:t>- внедрение программы по укреплению общественного здоровья, включающей мероприятия по снижению действия основных факторов риска неинфекционных заболеваний, первичной профилактике заболеваний полости рта, а также мероприятия, направленные на профилактику заболеваний репродуктивной сферы у мужчин;</w:t>
      </w:r>
    </w:p>
    <w:p w:rsidR="00DF2D17" w:rsidRPr="00A94AB2" w:rsidRDefault="00DF2D17">
      <w:pPr>
        <w:pStyle w:val="ConsPlusNormal"/>
        <w:spacing w:before="200"/>
        <w:ind w:firstLine="540"/>
        <w:jc w:val="both"/>
      </w:pPr>
      <w:r w:rsidRPr="00A94AB2">
        <w:t>- внедрение корпоративных программ, содержащих наилучшие практики по укреплению здоровья работников;</w:t>
      </w:r>
    </w:p>
    <w:p w:rsidR="00DF2D17" w:rsidRPr="00A94AB2" w:rsidRDefault="00DF2D17">
      <w:pPr>
        <w:pStyle w:val="ConsPlusNormal"/>
        <w:spacing w:before="200"/>
        <w:ind w:firstLine="540"/>
        <w:jc w:val="both"/>
      </w:pPr>
      <w:r w:rsidRPr="00A94AB2">
        <w:t>- проведение информационно-коммуникационных кампаний, направленных на укрепление общественного здоровья.</w:t>
      </w:r>
    </w:p>
    <w:p w:rsidR="00DF2D17" w:rsidRPr="00A94AB2" w:rsidRDefault="00DF2D17">
      <w:pPr>
        <w:pStyle w:val="ConsPlusNormal"/>
        <w:spacing w:before="200"/>
        <w:ind w:firstLine="540"/>
        <w:jc w:val="both"/>
      </w:pPr>
      <w:r w:rsidRPr="00A94AB2">
        <w:t>В рамках регионального проекта города Москвы "Развитие системы оказания первичной медико-санитарной помощи (город федерального значения Москва)" реализуются следующие мероприятия:</w:t>
      </w:r>
    </w:p>
    <w:p w:rsidR="00DF2D17" w:rsidRPr="00A94AB2" w:rsidRDefault="00DF2D17">
      <w:pPr>
        <w:pStyle w:val="ConsPlusNormal"/>
        <w:spacing w:before="200"/>
        <w:ind w:firstLine="540"/>
        <w:jc w:val="both"/>
      </w:pPr>
      <w:r w:rsidRPr="00A94AB2">
        <w:t>- включение сведений о медицинских организациях, оказывающих первичную медико-санитарную помощь, в схемы территориального планирования города Москвы и геоинформационную систему Министерства здравоохранения Российской Федерации;</w:t>
      </w:r>
    </w:p>
    <w:p w:rsidR="00DF2D17" w:rsidRPr="00A94AB2" w:rsidRDefault="00DF2D17">
      <w:pPr>
        <w:pStyle w:val="ConsPlusNormal"/>
        <w:spacing w:before="200"/>
        <w:ind w:firstLine="540"/>
        <w:jc w:val="both"/>
      </w:pPr>
      <w:r w:rsidRPr="00A94AB2">
        <w:t>- открытие всеми страховыми медицинскими организациями офисов (представительств) по защите прав застрахованных лиц в городе Москве на получение бесплатной медицинской помощи по программам обязательного медицинского страхования и предоставление им права организации и проведения контрольно-экспертных мероприятий экстерриториально, в том числе с применением процедуры медиации (внесудебному урегулированию) при нарушении прав застрахованных лиц;</w:t>
      </w:r>
    </w:p>
    <w:p w:rsidR="00DF2D17" w:rsidRPr="00A94AB2" w:rsidRDefault="00DF2D17">
      <w:pPr>
        <w:pStyle w:val="ConsPlusNormal"/>
        <w:spacing w:before="200"/>
        <w:ind w:firstLine="540"/>
        <w:jc w:val="both"/>
      </w:pPr>
      <w:r w:rsidRPr="00A94AB2">
        <w:t>- продолжение развития системы медицинской профилактики, включая профилактические осмотры, предварительные и периодические медицинские осмотры, диспансеризацию, вакцинацию, медицинские осмотры в центрах здоровья;</w:t>
      </w:r>
    </w:p>
    <w:p w:rsidR="00DF2D17" w:rsidRPr="00A94AB2" w:rsidRDefault="00DF2D17">
      <w:pPr>
        <w:pStyle w:val="ConsPlusNormal"/>
        <w:spacing w:before="200"/>
        <w:ind w:firstLine="540"/>
        <w:jc w:val="both"/>
      </w:pPr>
      <w:r w:rsidRPr="00A94AB2">
        <w:t>- развитие материально-технической базы медицинской организации, оказывающей первичную медико-санитарную помощь;</w:t>
      </w:r>
    </w:p>
    <w:p w:rsidR="00DF2D17" w:rsidRPr="00A94AB2" w:rsidRDefault="00DF2D17">
      <w:pPr>
        <w:pStyle w:val="ConsPlusNormal"/>
        <w:spacing w:before="200"/>
        <w:ind w:firstLine="540"/>
        <w:jc w:val="both"/>
      </w:pPr>
      <w:r w:rsidRPr="00A94AB2">
        <w:t>- внедрение системы информирования граждан, застрахованных в системе обязательного медицинского страхования, о правах на получение бесплатной медицинской помощи;</w:t>
      </w:r>
    </w:p>
    <w:p w:rsidR="00DF2D17" w:rsidRPr="00A94AB2" w:rsidRDefault="00DF2D17">
      <w:pPr>
        <w:pStyle w:val="ConsPlusNormal"/>
        <w:spacing w:before="200"/>
        <w:ind w:firstLine="540"/>
        <w:jc w:val="both"/>
      </w:pPr>
      <w:r w:rsidRPr="00A94AB2">
        <w:t>- функционирование регионального центра организации первичной медико-санитарной помощи;</w:t>
      </w:r>
    </w:p>
    <w:p w:rsidR="00DF2D17" w:rsidRPr="00A94AB2" w:rsidRDefault="00DF2D17">
      <w:pPr>
        <w:pStyle w:val="ConsPlusNormal"/>
        <w:spacing w:before="200"/>
        <w:ind w:firstLine="540"/>
        <w:jc w:val="both"/>
      </w:pPr>
      <w:r w:rsidRPr="00A94AB2">
        <w:t>- участие медицинских организаций, оказывающих первичную медико-санитарную помощь, в создании и тиражировании "Новой модели организации оказания медицинской помощи";</w:t>
      </w:r>
    </w:p>
    <w:p w:rsidR="00DF2D17" w:rsidRPr="00A94AB2" w:rsidRDefault="00DF2D17">
      <w:pPr>
        <w:pStyle w:val="ConsPlusNormal"/>
        <w:spacing w:before="200"/>
        <w:ind w:firstLine="540"/>
        <w:jc w:val="both"/>
      </w:pPr>
      <w:r w:rsidRPr="00A94AB2">
        <w:t>- повышение эффективности медицинских организаций.</w:t>
      </w:r>
    </w:p>
    <w:p w:rsidR="00DF2D17" w:rsidRPr="00A94AB2" w:rsidRDefault="00DF2D17">
      <w:pPr>
        <w:pStyle w:val="ConsPlusNormal"/>
        <w:spacing w:before="200"/>
        <w:ind w:firstLine="540"/>
        <w:jc w:val="both"/>
      </w:pPr>
      <w:r w:rsidRPr="00A94AB2">
        <w:t>В рамках регионального проекта города Москвы "Разработка и реализация программы системной поддержки и повышения качества жизни граждан старшего поколения (город федерального значения Москва)" реализуются следующие мероприятия:</w:t>
      </w:r>
    </w:p>
    <w:p w:rsidR="00DF2D17" w:rsidRPr="00A94AB2" w:rsidRDefault="00DF2D17">
      <w:pPr>
        <w:pStyle w:val="ConsPlusNormal"/>
        <w:spacing w:before="200"/>
        <w:ind w:firstLine="540"/>
        <w:jc w:val="both"/>
      </w:pPr>
      <w:r w:rsidRPr="00A94AB2">
        <w:t>- увеличение доли лиц старше трудоспособного возраста, охваченных профилактическими осмотрами, включая диспансеризацию;</w:t>
      </w:r>
    </w:p>
    <w:p w:rsidR="00DF2D17" w:rsidRPr="00A94AB2" w:rsidRDefault="00DF2D17">
      <w:pPr>
        <w:pStyle w:val="ConsPlusNormal"/>
        <w:spacing w:before="200"/>
        <w:ind w:firstLine="540"/>
        <w:jc w:val="both"/>
      </w:pPr>
      <w:r w:rsidRPr="00A94AB2">
        <w:t>- увеличение доли лиц старше трудоспособного возраста, у которых выявлены заболевания и патологические состояния, находящихся под диспансерным наблюдением;</w:t>
      </w:r>
    </w:p>
    <w:p w:rsidR="00DF2D17" w:rsidRPr="00A94AB2" w:rsidRDefault="00DF2D17">
      <w:pPr>
        <w:pStyle w:val="ConsPlusNormal"/>
        <w:spacing w:before="200"/>
        <w:ind w:firstLine="540"/>
        <w:jc w:val="both"/>
      </w:pPr>
      <w:r w:rsidRPr="00A94AB2">
        <w:t>- создание гериатрического центра и внедрение современной модели долговременной медицинской помощи гражданам пожилого и старческого возраста на принципах преемственности ведения пациента при оказании первичной медико-санитарной и специализированной медицинской помощи;</w:t>
      </w:r>
    </w:p>
    <w:p w:rsidR="00DF2D17" w:rsidRPr="00A94AB2" w:rsidRDefault="00DF2D17">
      <w:pPr>
        <w:pStyle w:val="ConsPlusNormal"/>
        <w:spacing w:before="200"/>
        <w:ind w:firstLine="540"/>
        <w:jc w:val="both"/>
      </w:pPr>
      <w:r w:rsidRPr="00A94AB2">
        <w:t>- увеличение числа граждан старше трудоспособного возраста, охваченных гериатрической помощью;</w:t>
      </w:r>
    </w:p>
    <w:p w:rsidR="00DF2D17" w:rsidRPr="00A94AB2" w:rsidRDefault="00DF2D17">
      <w:pPr>
        <w:pStyle w:val="ConsPlusNormal"/>
        <w:spacing w:before="200"/>
        <w:ind w:firstLine="540"/>
        <w:jc w:val="both"/>
      </w:pPr>
      <w:r w:rsidRPr="00A94AB2">
        <w:t>- организация проведения лицам старше трудоспособного возраста из групп риска, проживающих в организациях социального обслуживания и не имеющих противопоказаний, вакцинации против пневмококковой инфекции.</w:t>
      </w:r>
    </w:p>
    <w:p w:rsidR="00DF2D17" w:rsidRPr="00A94AB2" w:rsidRDefault="00DF2D17">
      <w:pPr>
        <w:pStyle w:val="ConsPlusNormal"/>
        <w:spacing w:before="200"/>
        <w:ind w:firstLine="540"/>
        <w:jc w:val="both"/>
      </w:pPr>
      <w:r w:rsidRPr="00A94AB2">
        <w:t>В рамках регионального проекта города Москвы "Модернизация первичного звена здравоохранения Российской Федерации (город федерального значения Москва)" реализуются следующие мероприятия:</w:t>
      </w:r>
    </w:p>
    <w:p w:rsidR="00DF2D17" w:rsidRPr="00A94AB2" w:rsidRDefault="00DF2D17">
      <w:pPr>
        <w:pStyle w:val="ConsPlusNormal"/>
        <w:spacing w:before="200"/>
        <w:ind w:firstLine="540"/>
        <w:jc w:val="both"/>
      </w:pPr>
      <w:r w:rsidRPr="00A94AB2">
        <w:t>- осуществление строительства объектов медицинских организаций государственной системы здравоохранения города Москвы, оказывающих первичную медико-санитарную помощь;</w:t>
      </w:r>
    </w:p>
    <w:p w:rsidR="00DF2D17" w:rsidRPr="00A94AB2" w:rsidRDefault="00DF2D17">
      <w:pPr>
        <w:pStyle w:val="ConsPlusNormal"/>
        <w:spacing w:before="200"/>
        <w:ind w:firstLine="540"/>
        <w:jc w:val="both"/>
      </w:pPr>
      <w:r w:rsidRPr="00A94AB2">
        <w:t>- приобретение оборудования в медицинские организации государственной системы здравоохранения города Москвы, оказывающие первичную медико-санитарную помощь;</w:t>
      </w:r>
    </w:p>
    <w:p w:rsidR="00DF2D17" w:rsidRPr="00A94AB2" w:rsidRDefault="00DF2D17">
      <w:pPr>
        <w:pStyle w:val="ConsPlusNormal"/>
        <w:spacing w:before="200"/>
        <w:ind w:firstLine="540"/>
        <w:jc w:val="both"/>
      </w:pPr>
      <w:r w:rsidRPr="00A94AB2">
        <w:t>- осуществление капитального ремонта зданий медицинских организаций государственной системы здравоохранения города Москвы, оказывающих первичную медико-санитарную помощь.</w:t>
      </w:r>
    </w:p>
    <w:p w:rsidR="00DF2D17" w:rsidRPr="00A94AB2" w:rsidRDefault="00DF2D17">
      <w:pPr>
        <w:pStyle w:val="ConsPlusNormal"/>
        <w:jc w:val="both"/>
      </w:pPr>
    </w:p>
    <w:p w:rsidR="00DF2D17" w:rsidRPr="00A94AB2" w:rsidRDefault="00DF2D17">
      <w:pPr>
        <w:pStyle w:val="ConsPlusTitle"/>
        <w:jc w:val="center"/>
        <w:outlineLvl w:val="3"/>
      </w:pPr>
      <w:r w:rsidRPr="00A94AB2">
        <w:t>Основные меры по реализации подпрограммы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В рамках данной подпрограммы реализуются меры, направленные на обеспечение поэтапного доступа к бюджетным средствам социально ориентированных некоммерческих организаций, участвующих в проведении мероприятий по формированию здорового образа жизни у населения, включая борьбу с потреблением алкоголя и табака.</w:t>
      </w:r>
    </w:p>
    <w:p w:rsidR="00DF2D17" w:rsidRPr="00A94AB2" w:rsidRDefault="00DF2D17">
      <w:pPr>
        <w:pStyle w:val="ConsPlusNormal"/>
        <w:spacing w:before="200"/>
        <w:ind w:firstLine="540"/>
        <w:jc w:val="both"/>
      </w:pPr>
      <w:r w:rsidRPr="00A94AB2">
        <w:t>Мероприятие "Формирование здорового образа жизни у населения, включая сокращение потребления алкоголя и табака".</w:t>
      </w:r>
    </w:p>
    <w:p w:rsidR="00DF2D17" w:rsidRPr="00A94AB2" w:rsidRDefault="00DF2D17">
      <w:pPr>
        <w:pStyle w:val="ConsPlusNormal"/>
        <w:spacing w:before="200"/>
        <w:ind w:firstLine="540"/>
        <w:jc w:val="both"/>
      </w:pPr>
      <w:r w:rsidRPr="00A94AB2">
        <w:t>Предполагается реализовать комплекс мер, направленных на повышение информированности населения о принципах здорового образа жизни и вреде для здоровья нездоровых стереотипов поведения и вредных привычек, включая повышение информированности о деятельности центров здоровья.</w:t>
      </w:r>
    </w:p>
    <w:p w:rsidR="00DF2D17" w:rsidRPr="00A94AB2" w:rsidRDefault="00DF2D17">
      <w:pPr>
        <w:pStyle w:val="ConsPlusNormal"/>
        <w:spacing w:before="200"/>
        <w:ind w:firstLine="540"/>
        <w:jc w:val="both"/>
      </w:pPr>
      <w:r w:rsidRPr="00A94AB2">
        <w:t>Комплекс мер по снижению потребления табака и алкоголя населением предполагает реализацию следующих мер:</w:t>
      </w:r>
    </w:p>
    <w:p w:rsidR="00DF2D17" w:rsidRPr="00A94AB2" w:rsidRDefault="00DF2D17">
      <w:pPr>
        <w:pStyle w:val="ConsPlusNormal"/>
        <w:spacing w:before="200"/>
        <w:ind w:firstLine="540"/>
        <w:jc w:val="both"/>
      </w:pPr>
      <w:r w:rsidRPr="00A94AB2">
        <w:t>- изучение распространенности потребления табака и алкоголя среди различных групп населения;</w:t>
      </w:r>
    </w:p>
    <w:p w:rsidR="00DF2D17" w:rsidRPr="00A94AB2" w:rsidRDefault="00DF2D17">
      <w:pPr>
        <w:pStyle w:val="ConsPlusNormal"/>
        <w:spacing w:before="200"/>
        <w:ind w:firstLine="540"/>
        <w:jc w:val="both"/>
      </w:pPr>
      <w:r w:rsidRPr="00A94AB2">
        <w:t>- поддержку развития социально ориентированных некоммерческих организаций, участвующих в проведении мероприятий по формированию здорового образа жизни у населения;</w:t>
      </w:r>
    </w:p>
    <w:p w:rsidR="00DF2D17" w:rsidRPr="00A94AB2" w:rsidRDefault="00DF2D17">
      <w:pPr>
        <w:pStyle w:val="ConsPlusNormal"/>
        <w:spacing w:before="200"/>
        <w:ind w:firstLine="540"/>
        <w:jc w:val="both"/>
      </w:pPr>
      <w:r w:rsidRPr="00A94AB2">
        <w:t>- организацию эффективной медицинской помощи, связанной с отказом от курения и злоупотребления алкоголем;</w:t>
      </w:r>
    </w:p>
    <w:p w:rsidR="00DF2D17" w:rsidRPr="00A94AB2" w:rsidRDefault="00DF2D17">
      <w:pPr>
        <w:pStyle w:val="ConsPlusNormal"/>
        <w:spacing w:before="200"/>
        <w:ind w:firstLine="540"/>
        <w:jc w:val="both"/>
      </w:pPr>
      <w:r w:rsidRPr="00A94AB2">
        <w:t>- оценку эффективности мероприятий по борьбе с курением и злоупотреблением алкоголем;</w:t>
      </w:r>
    </w:p>
    <w:p w:rsidR="00DF2D17" w:rsidRPr="00A94AB2" w:rsidRDefault="00DF2D17">
      <w:pPr>
        <w:pStyle w:val="ConsPlusNormal"/>
        <w:spacing w:before="200"/>
        <w:ind w:firstLine="540"/>
        <w:jc w:val="both"/>
      </w:pPr>
      <w:r w:rsidRPr="00A94AB2">
        <w:t>- проведение научных исследований по установлению наркогенности вновь выявляемых наркотических средств и психотропных веществ.</w:t>
      </w:r>
    </w:p>
    <w:p w:rsidR="00DF2D17" w:rsidRPr="00A94AB2" w:rsidRDefault="00DF2D17">
      <w:pPr>
        <w:pStyle w:val="ConsPlusNormal"/>
        <w:spacing w:before="200"/>
        <w:ind w:firstLine="540"/>
        <w:jc w:val="both"/>
      </w:pPr>
      <w:r w:rsidRPr="00A94AB2">
        <w:t>Реализация комплекса мер по снижению потребления табака и алкоголя населением предполагает осуществление мониторинга показателей реализации табачной и алкогольной продукции на территории города Москвы.</w:t>
      </w:r>
    </w:p>
    <w:p w:rsidR="00DF2D17" w:rsidRPr="00A94AB2" w:rsidRDefault="00DF2D17">
      <w:pPr>
        <w:pStyle w:val="ConsPlusNormal"/>
        <w:spacing w:before="200"/>
        <w:ind w:firstLine="540"/>
        <w:jc w:val="both"/>
      </w:pPr>
      <w:r w:rsidRPr="00A94AB2">
        <w:t>Комплекс мер по переходу на здоровое питание предполагает в рамках деятельности центров здоровья и профилактических подразделений медицинских организаций государственной системы здравоохранения города Москвы реализацию следующих мер:</w:t>
      </w:r>
    </w:p>
    <w:p w:rsidR="00DF2D17" w:rsidRPr="00A94AB2" w:rsidRDefault="00DF2D17">
      <w:pPr>
        <w:pStyle w:val="ConsPlusNormal"/>
        <w:spacing w:before="200"/>
        <w:ind w:firstLine="540"/>
        <w:jc w:val="both"/>
      </w:pPr>
      <w:r w:rsidRPr="00A94AB2">
        <w:t>- анализ соблюдения принципов здорового питания населением;</w:t>
      </w:r>
    </w:p>
    <w:p w:rsidR="00DF2D17" w:rsidRPr="00A94AB2" w:rsidRDefault="00DF2D17">
      <w:pPr>
        <w:pStyle w:val="ConsPlusNormal"/>
        <w:spacing w:before="200"/>
        <w:ind w:firstLine="540"/>
        <w:jc w:val="both"/>
      </w:pPr>
      <w:r w:rsidRPr="00A94AB2">
        <w:t>- организацию эффективной медицинской помощи по коррекции избыточной массы тела и ожирения;</w:t>
      </w:r>
    </w:p>
    <w:p w:rsidR="00DF2D17" w:rsidRPr="00A94AB2" w:rsidRDefault="00DF2D17">
      <w:pPr>
        <w:pStyle w:val="ConsPlusNormal"/>
        <w:spacing w:before="200"/>
        <w:ind w:firstLine="540"/>
        <w:jc w:val="both"/>
      </w:pPr>
      <w:r w:rsidRPr="00A94AB2">
        <w:t>- оценку эффективности мер, направленных на оздоровление питания и снижение распространенности избыточной массы тела и ожирения у населения.</w:t>
      </w:r>
    </w:p>
    <w:p w:rsidR="00DF2D17" w:rsidRPr="00A94AB2" w:rsidRDefault="00DF2D17">
      <w:pPr>
        <w:pStyle w:val="ConsPlusNormal"/>
        <w:spacing w:before="200"/>
        <w:ind w:firstLine="540"/>
        <w:jc w:val="both"/>
      </w:pPr>
      <w:r w:rsidRPr="00A94AB2">
        <w:t>Комплекс мер по повышению уровня физической активности предполагает реализацию следующих мер:</w:t>
      </w:r>
    </w:p>
    <w:p w:rsidR="00DF2D17" w:rsidRPr="00A94AB2" w:rsidRDefault="00DF2D17">
      <w:pPr>
        <w:pStyle w:val="ConsPlusNormal"/>
        <w:spacing w:before="200"/>
        <w:ind w:firstLine="540"/>
        <w:jc w:val="both"/>
      </w:pPr>
      <w:r w:rsidRPr="00A94AB2">
        <w:t>- анализ уровня физической активности различных групп населения;</w:t>
      </w:r>
    </w:p>
    <w:p w:rsidR="00DF2D17" w:rsidRPr="00A94AB2" w:rsidRDefault="00DF2D17">
      <w:pPr>
        <w:pStyle w:val="ConsPlusNormal"/>
        <w:spacing w:before="200"/>
        <w:ind w:firstLine="540"/>
        <w:jc w:val="both"/>
      </w:pPr>
      <w:r w:rsidRPr="00A94AB2">
        <w:t>- совершенствование системы подготовки медицинских кадров с целью оказания консультативной помощи населению по вопросам физической активности;</w:t>
      </w:r>
    </w:p>
    <w:p w:rsidR="00DF2D17" w:rsidRPr="00A94AB2" w:rsidRDefault="00DF2D17">
      <w:pPr>
        <w:pStyle w:val="ConsPlusNormal"/>
        <w:spacing w:before="200"/>
        <w:ind w:firstLine="540"/>
        <w:jc w:val="both"/>
      </w:pPr>
      <w:r w:rsidRPr="00A94AB2">
        <w:t>- содействие созданию условий для поддержания достаточного уровня физической активности населения, развитию инфраструктуры для занятий физической культурой.</w:t>
      </w:r>
    </w:p>
    <w:p w:rsidR="00DF2D17" w:rsidRPr="00A94AB2" w:rsidRDefault="00DF2D17">
      <w:pPr>
        <w:pStyle w:val="ConsPlusNormal"/>
        <w:spacing w:before="200"/>
        <w:ind w:firstLine="540"/>
        <w:jc w:val="both"/>
      </w:pPr>
      <w:r w:rsidRPr="00A94AB2">
        <w:t>При реализации данного мероприятия осуществляется комплекс мер по профилактике, раннему выявлению и снижению уровней факторов риска хронических неинфекционных заболеваний в медицинских организациях государственной системы здравоохранения города Москвы, который предполагает:</w:t>
      </w:r>
    </w:p>
    <w:p w:rsidR="00DF2D17" w:rsidRPr="00A94AB2" w:rsidRDefault="00DF2D17">
      <w:pPr>
        <w:pStyle w:val="ConsPlusNormal"/>
        <w:spacing w:before="200"/>
        <w:ind w:firstLine="540"/>
        <w:jc w:val="both"/>
      </w:pPr>
      <w:r w:rsidRPr="00A94AB2">
        <w:t>- приоритетное внимание в профилактической работе врача-терапевта к хроническим неинфекционным заболеваниям: артериальная гипертензия, ишемическая болезнь сердца, диабет II типа (неинсулинозависимый), бронхиальная астма, хроническая обструктивная болезнь легких;</w:t>
      </w:r>
    </w:p>
    <w:p w:rsidR="00DF2D17" w:rsidRPr="00A94AB2" w:rsidRDefault="00DF2D17">
      <w:pPr>
        <w:pStyle w:val="ConsPlusNormal"/>
        <w:spacing w:before="200"/>
        <w:ind w:firstLine="540"/>
        <w:jc w:val="both"/>
      </w:pPr>
      <w:r w:rsidRPr="00A94AB2">
        <w:t>- создание программ профессиональной подготовки врача-терапевта по методам выявления, лечения и профилактики осложнений указанных хронических неинфекционных заболеваний;</w:t>
      </w:r>
    </w:p>
    <w:p w:rsidR="00DF2D17" w:rsidRPr="00A94AB2" w:rsidRDefault="00DF2D17">
      <w:pPr>
        <w:pStyle w:val="ConsPlusNormal"/>
        <w:spacing w:before="200"/>
        <w:ind w:firstLine="540"/>
        <w:jc w:val="both"/>
      </w:pPr>
      <w:r w:rsidRPr="00A94AB2">
        <w:t>- внедрение системы учета показателей выявляемости данных хронических неинфекционных заболеваний врачом-терапевтом (количество лиц в возрасте старше 40 лет, которым был измерен уровень артериального давления, уровень холестерина, уровень сахара крови);</w:t>
      </w:r>
    </w:p>
    <w:p w:rsidR="00DF2D17" w:rsidRPr="00A94AB2" w:rsidRDefault="00DF2D17">
      <w:pPr>
        <w:pStyle w:val="ConsPlusNormal"/>
        <w:spacing w:before="200"/>
        <w:ind w:firstLine="540"/>
        <w:jc w:val="both"/>
      </w:pPr>
      <w:r w:rsidRPr="00A94AB2">
        <w:t>- внедрение системы контроля качества оказания медицинской помощи пациентам с хроническими неинфекционными заболеваниями (артериальная гипертензия, ишемическая болезнь сердца, диабет II типа, бронхиальная астма, хроническая обструктивная болезнь легких) и назначения терапии в соответствии с национальными рекомендациями и клиническими протоколами ведения пациентов с указанными хроническими неинфекционными заболеваниями, контроля эффективности их лечения (контроль количества вызовов скорой медицинской помощи в связи с обострением течения указанных хронических неинфекционных заболеваний, контроль количества госпитализаций в связи с осложнениями данных хронических неинфекционных заболеваний);</w:t>
      </w:r>
    </w:p>
    <w:p w:rsidR="00DF2D17" w:rsidRPr="00A94AB2" w:rsidRDefault="00DF2D17">
      <w:pPr>
        <w:pStyle w:val="ConsPlusNormal"/>
        <w:spacing w:before="200"/>
        <w:ind w:firstLine="540"/>
        <w:jc w:val="both"/>
      </w:pPr>
      <w:r w:rsidRPr="00A94AB2">
        <w:t>- разработку и реализацию программ ведения пациентов с хроническими неинфекционными заболеваниями в амбулаторных условиях (программа по амбулаторному ведению пациентов с артериальной гипертензией, программа по амбулаторному ведению пациентов с ишемической болезнью сердца, программа по амбулаторному ведению пожилых пациентов с множественными хроническими заболеваниями (артериальная гипертензия, ишемическая болезнь сердца, диабет II типа, бронхиальная астма, хроническая обструктивная болезнь легких) и создание системы активного динамического наблюдения за пациентами с данными заболеваниями методом ведения регистра, в том числе посредством использования ресурсов ЕМИАС, а также создание долгосрочных индивидуальных планов лечения;</w:t>
      </w:r>
    </w:p>
    <w:p w:rsidR="00DF2D17" w:rsidRPr="00A94AB2" w:rsidRDefault="00DF2D17">
      <w:pPr>
        <w:pStyle w:val="ConsPlusNormal"/>
        <w:spacing w:before="200"/>
        <w:ind w:firstLine="540"/>
        <w:jc w:val="both"/>
      </w:pPr>
      <w:r w:rsidRPr="00A94AB2">
        <w:t>- проведение информационной кампании с целью информирования населения о хронических неинфекционных заболеваниях, факторах риска их возникновения, жизнеугрожающих состояниях и принципах оказания первой помощи в случае ухудшения состояния здоровья пациентов.</w:t>
      </w:r>
    </w:p>
    <w:p w:rsidR="00DF2D17" w:rsidRPr="00A94AB2" w:rsidRDefault="00DF2D17">
      <w:pPr>
        <w:pStyle w:val="ConsPlusNormal"/>
        <w:spacing w:before="200"/>
        <w:ind w:firstLine="540"/>
        <w:jc w:val="both"/>
      </w:pPr>
      <w:r w:rsidRPr="00A94AB2">
        <w:t>Мероприятие "Проведение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p w:rsidR="00DF2D17" w:rsidRPr="00A94AB2" w:rsidRDefault="00DF2D17">
      <w:pPr>
        <w:pStyle w:val="ConsPlusNormal"/>
        <w:spacing w:before="200"/>
        <w:ind w:firstLine="540"/>
        <w:jc w:val="both"/>
      </w:pPr>
      <w:r w:rsidRPr="00A94AB2">
        <w:t>Мероприятие определяет меры по первичной профилактике инфекционных заболеваний (вакцинопрофилактике) в рамках национального и регионального календарей прививок, а также реализацию дополнительных санитарно-гигиенических и медико-профилактических мер отдельным (декретированным) категориям граждан.</w:t>
      </w:r>
    </w:p>
    <w:p w:rsidR="00DF2D17" w:rsidRPr="00A94AB2" w:rsidRDefault="00DF2D17">
      <w:pPr>
        <w:pStyle w:val="ConsPlusNormal"/>
        <w:spacing w:before="200"/>
        <w:ind w:firstLine="540"/>
        <w:jc w:val="both"/>
      </w:pPr>
      <w:r w:rsidRPr="00A94AB2">
        <w:t>Мероприятием также определяется проведение противоэпидемических мер в очагах инфекционных заболеваний. Реализация мероприятия является одной из важнейших составляющих работы по обеспечению эпидемиологической безопасности населения, сказывающейся как на уровне инфекционной заболеваемости, так и на смертности населения от причин, связанных с распространением инфекций, включая социально значимые и опасные.</w:t>
      </w:r>
    </w:p>
    <w:p w:rsidR="00DF2D17" w:rsidRPr="00A94AB2" w:rsidRDefault="00DF2D17">
      <w:pPr>
        <w:pStyle w:val="ConsPlusNormal"/>
        <w:spacing w:before="200"/>
        <w:ind w:firstLine="540"/>
        <w:jc w:val="both"/>
      </w:pPr>
      <w:r w:rsidRPr="00A94AB2">
        <w:t>Мероприятие "Медицинские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комплексная оценка результатов проведенной реорганизации медицинских организаций государственной системы здравоохранения города Москвы по оказанию первичной медико-санитарной помощи с целью определения необходимости дальнейшей оптимизации и перераспределения прикрепленного населения;</w:t>
      </w:r>
    </w:p>
    <w:p w:rsidR="00DF2D17" w:rsidRPr="00A94AB2" w:rsidRDefault="00DF2D17">
      <w:pPr>
        <w:pStyle w:val="ConsPlusNormal"/>
        <w:spacing w:before="200"/>
        <w:ind w:firstLine="540"/>
        <w:jc w:val="both"/>
      </w:pPr>
      <w:r w:rsidRPr="00A94AB2">
        <w:t>- привлечение федеральных медицинских организаций и медицинских организаций частной системы здравоохранения для оказания первичной медико-санитарной помощи;</w:t>
      </w:r>
    </w:p>
    <w:p w:rsidR="00DF2D17" w:rsidRPr="00A94AB2" w:rsidRDefault="00DF2D17">
      <w:pPr>
        <w:pStyle w:val="ConsPlusNormal"/>
        <w:spacing w:before="200"/>
        <w:ind w:firstLine="540"/>
        <w:jc w:val="both"/>
      </w:pPr>
      <w:r w:rsidRPr="00A94AB2">
        <w:t>- открытие дополнительных койко-мест дневных стационаров в медицинских организациях государственной системы здравоохранения города Москвы с учетом фактической потребности, а также участия федеральных медицинских организаций и медицинских организаций частной системы здравоохранения в реализации территориальной программы обязательного медицинского страхования города Москвы;</w:t>
      </w:r>
    </w:p>
    <w:p w:rsidR="00DF2D17" w:rsidRPr="00A94AB2" w:rsidRDefault="00DF2D17">
      <w:pPr>
        <w:pStyle w:val="ConsPlusNormal"/>
        <w:spacing w:before="200"/>
        <w:ind w:firstLine="540"/>
        <w:jc w:val="both"/>
      </w:pPr>
      <w:r w:rsidRPr="00A94AB2">
        <w:t>- организация гериатрической службы в поликлиниках;</w:t>
      </w:r>
    </w:p>
    <w:p w:rsidR="00DF2D17" w:rsidRPr="00A94AB2" w:rsidRDefault="00DF2D17">
      <w:pPr>
        <w:pStyle w:val="ConsPlusNormal"/>
        <w:spacing w:before="200"/>
        <w:ind w:firstLine="540"/>
        <w:jc w:val="both"/>
      </w:pPr>
      <w:r w:rsidRPr="00A94AB2">
        <w:t>- создание института врачей общей практики в целях повышения преемственности ведения пациентов, расширения функционала врача-терапевта и повышения квалификации терапевтических кадров в звене первичной медико-санитарной помощи;</w:t>
      </w:r>
    </w:p>
    <w:p w:rsidR="00DF2D17" w:rsidRPr="00A94AB2" w:rsidRDefault="00DF2D17">
      <w:pPr>
        <w:pStyle w:val="ConsPlusNormal"/>
        <w:spacing w:before="200"/>
        <w:ind w:firstLine="540"/>
        <w:jc w:val="both"/>
      </w:pPr>
      <w:r w:rsidRPr="00A94AB2">
        <w:t>- развитие амбулаторной патронажной службы.</w:t>
      </w:r>
    </w:p>
    <w:p w:rsidR="00DF2D17" w:rsidRPr="00A94AB2" w:rsidRDefault="00DF2D17">
      <w:pPr>
        <w:pStyle w:val="ConsPlusNormal"/>
        <w:spacing w:before="200"/>
        <w:ind w:firstLine="540"/>
        <w:jc w:val="both"/>
      </w:pPr>
      <w:r w:rsidRPr="00A94AB2">
        <w:t>Указанные приоритетные направления реализации данного мероприятия связаны с систематизацией работы по индивидуальной оценке наиболее вероятных социальных и средовых факторов риска развития заболеваний, определению функциональных и адаптивных резервов организма с учетом возрастных особенностей, внедрению методических подходов к прогнозированию состояния здоровья человека. Мероприятие также предусматривает развитие в амбулаториях, поликлиниках, диагностических центрах школ профилактики для пациентов по различным профилям заболеваний.</w:t>
      </w:r>
    </w:p>
    <w:p w:rsidR="00DF2D17" w:rsidRPr="00A94AB2" w:rsidRDefault="00DF2D17">
      <w:pPr>
        <w:pStyle w:val="ConsPlusNormal"/>
        <w:spacing w:before="200"/>
        <w:ind w:firstLine="540"/>
        <w:jc w:val="both"/>
      </w:pPr>
      <w:r w:rsidRPr="00A94AB2">
        <w:t>Для обеспечения развития помощи больным с сердечно-сосудистыми заболеваниями планируется развитие маршрутизации пациентов кардиологического профиля (включая трехуровневую реабилитацию), а также развитие сети специализированных дневных стационаров, что позволит снять профильную нагрузку на стационарное звено (отделения кардиологии в многопрофильных больницах).</w:t>
      </w:r>
    </w:p>
    <w:p w:rsidR="00DF2D17" w:rsidRPr="00A94AB2" w:rsidRDefault="00DF2D17">
      <w:pPr>
        <w:pStyle w:val="ConsPlusNormal"/>
        <w:spacing w:before="200"/>
        <w:ind w:firstLine="540"/>
        <w:jc w:val="both"/>
      </w:pPr>
      <w:r w:rsidRPr="00A94AB2">
        <w:t>Совершенствование эндокринологической помощи предполагает внедрение в клиническую практику современных методов терапии сахарного диабета с фокусом на кардионефропротекцию, расширение контингента пациентов, охваченных динамическим наблюдением, активизацию работы школ по обучению больных сахарным диабетом и ожирением в медицинских организациях государственной системы здравоохранения города Москвы, проведение городских дней диабета и встреч с пациентами с интерактивным обсуждением наиболее актуальных вопросов медицинской помощи. Кроме того, продолжится работа по ведению регистров пациентов с такими эндокринными заболеваниями, как сахарный диабет, акромегалия, гипофизарный нанизм.</w:t>
      </w:r>
    </w:p>
    <w:p w:rsidR="00DF2D17" w:rsidRPr="00A94AB2" w:rsidRDefault="00DF2D17">
      <w:pPr>
        <w:pStyle w:val="ConsPlusNormal"/>
        <w:spacing w:before="200"/>
        <w:ind w:firstLine="540"/>
        <w:jc w:val="both"/>
      </w:pPr>
      <w:r w:rsidRPr="00A94AB2">
        <w:t>Продолжится совершенствование пульмонологической помощи. Получит развитие служба респираторной поддержки в домашних условиях. Предусматривается проведение ежегодного дня легочного здоровья и астмы.</w:t>
      </w:r>
    </w:p>
    <w:p w:rsidR="00DF2D17" w:rsidRPr="00A94AB2" w:rsidRDefault="00DF2D17">
      <w:pPr>
        <w:pStyle w:val="ConsPlusNormal"/>
        <w:spacing w:before="200"/>
        <w:ind w:firstLine="540"/>
        <w:jc w:val="both"/>
      </w:pPr>
      <w:r w:rsidRPr="00A94AB2">
        <w:t>В рамках данного мероприятия осуществляется реализация мер:</w:t>
      </w:r>
    </w:p>
    <w:p w:rsidR="00DF2D17" w:rsidRPr="00A94AB2" w:rsidRDefault="00DF2D17">
      <w:pPr>
        <w:pStyle w:val="ConsPlusNormal"/>
        <w:spacing w:before="200"/>
        <w:ind w:firstLine="540"/>
        <w:jc w:val="both"/>
      </w:pPr>
      <w:r w:rsidRPr="00A94AB2">
        <w:t>- по обеспечению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по обеспечению лекарственными препаратами отдельных категорий граждан, имеющих право на получение государственной социальной помощи в городе Москве и включенных в федеральный регистр, а также иные мероприятия в сфере лекарственного обеспечения, которые ранее осуществлялись в подпрограмме "Совершенствование системы льготного лекарственного обеспечения жителей города Москвы, в том числе в амбулаторных условиях". Указанные меры предусматривают обеспечение отдельных категорий жителей города Москвы лекарственными препаратами и медицинскими изделиями в соответствии с нормативными правовыми актами города Москвы, а также зарегистрированными в установленном порядке на территории Российской Федерации лекарственными препаратами, специализированными продуктами лечебного питания пациентов,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обеспечение отдельных категорий граждан, имеющих право на получение государственной социальной помощи, при оказании медицинской помощи в амбулаторных условиях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DF2D17" w:rsidRPr="00A94AB2" w:rsidRDefault="00DF2D17">
      <w:pPr>
        <w:pStyle w:val="ConsPlusNormal"/>
        <w:spacing w:before="200"/>
        <w:ind w:firstLine="540"/>
        <w:jc w:val="both"/>
      </w:pPr>
      <w:r w:rsidRPr="00A94AB2">
        <w:t>- по строительству зданий для медицинских организаций государственной системы здравоохранения города Москвы в целях оказания медицинской помощи в амбулаторных условиях, которые ранее реализовывались в качестве самостоятельного мероприятия "Реализация комплекса мер по развитию амбулаторно-поликлинических медицинских организаций государственной системы здравоохранения города Москвы" подпрограммы "Формирование эффективной системы организации медицинской помощи. Совершенствование системы территориального планирования".</w:t>
      </w:r>
    </w:p>
    <w:p w:rsidR="00DF2D17" w:rsidRPr="00A94AB2" w:rsidRDefault="00DF2D17">
      <w:pPr>
        <w:pStyle w:val="ConsPlusNormal"/>
        <w:spacing w:before="200"/>
        <w:ind w:firstLine="540"/>
        <w:jc w:val="both"/>
      </w:pPr>
      <w:r w:rsidRPr="00A94AB2">
        <w:t>При реализации данного мероприятия в целях совершенствования оказания медицинской помощи лицам пожилого и старческого возраста в поликлиниках организуется гериатрическая служба, реализующая:</w:t>
      </w:r>
    </w:p>
    <w:p w:rsidR="00DF2D17" w:rsidRPr="00A94AB2" w:rsidRDefault="00DF2D17">
      <w:pPr>
        <w:pStyle w:val="ConsPlusNormal"/>
        <w:spacing w:before="200"/>
        <w:ind w:firstLine="540"/>
        <w:jc w:val="both"/>
      </w:pPr>
      <w:r w:rsidRPr="00A94AB2">
        <w:t>- организацию работы консультативных гериатрических кабинетов;</w:t>
      </w:r>
    </w:p>
    <w:p w:rsidR="00DF2D17" w:rsidRPr="00A94AB2" w:rsidRDefault="00DF2D17">
      <w:pPr>
        <w:pStyle w:val="ConsPlusNormal"/>
        <w:spacing w:before="200"/>
        <w:ind w:firstLine="540"/>
        <w:jc w:val="both"/>
      </w:pPr>
      <w:r w:rsidRPr="00A94AB2">
        <w:t>- создание регистра пациентов, нуждающихся в гериатрической помощи;</w:t>
      </w:r>
    </w:p>
    <w:p w:rsidR="00DF2D17" w:rsidRPr="00A94AB2" w:rsidRDefault="00DF2D17">
      <w:pPr>
        <w:pStyle w:val="ConsPlusNormal"/>
        <w:spacing w:before="200"/>
        <w:ind w:firstLine="540"/>
        <w:jc w:val="both"/>
      </w:pPr>
      <w:r w:rsidRPr="00A94AB2">
        <w:t>- организацию единой системы отбора пациентов для гериатрического консультирования на этапе первичной медико-санитарной помощи;</w:t>
      </w:r>
    </w:p>
    <w:p w:rsidR="00DF2D17" w:rsidRPr="00A94AB2" w:rsidRDefault="00DF2D17">
      <w:pPr>
        <w:pStyle w:val="ConsPlusNormal"/>
        <w:spacing w:before="200"/>
        <w:ind w:firstLine="540"/>
        <w:jc w:val="both"/>
      </w:pPr>
      <w:r w:rsidRPr="00A94AB2">
        <w:t>- оптимизацию и внедрение алгоритма диспансеризации лиц пожилого возраста (старше 60-летнего возраста) и старческого возраста (старше 80-летнего возраста);</w:t>
      </w:r>
    </w:p>
    <w:p w:rsidR="00DF2D17" w:rsidRPr="00A94AB2" w:rsidRDefault="00DF2D17">
      <w:pPr>
        <w:pStyle w:val="ConsPlusNormal"/>
        <w:spacing w:before="200"/>
        <w:ind w:firstLine="540"/>
        <w:jc w:val="both"/>
      </w:pPr>
      <w:r w:rsidRPr="00A94AB2">
        <w:t>- разработку и внедрение единого протокола гериатрического осмотра, основанного на проведении комплексной гериатрической оценки;</w:t>
      </w:r>
    </w:p>
    <w:p w:rsidR="00DF2D17" w:rsidRPr="00A94AB2" w:rsidRDefault="00DF2D17">
      <w:pPr>
        <w:pStyle w:val="ConsPlusNormal"/>
        <w:spacing w:before="200"/>
        <w:ind w:firstLine="540"/>
        <w:jc w:val="both"/>
      </w:pPr>
      <w:r w:rsidRPr="00A94AB2">
        <w:t>- обеспечение условий подготовки врачей-гериатров, врачей первичного звена, врачей-специалистов по отдельным специальностям, медицинских сестер гериатрических кабинетов и отделений, младших медицинских сестер, при обучении которых учитываются единые алгоритмы оказания гериатрической помощи и проведения комплексной гериатрической оценки, особенности течения, диагностики и лечения заболеваний у пациентов пожилого и старческого возраста, приобретение навыков выявления и профилактики основных гериатрических синдромов;</w:t>
      </w:r>
    </w:p>
    <w:p w:rsidR="00DF2D17" w:rsidRPr="00A94AB2" w:rsidRDefault="00DF2D17">
      <w:pPr>
        <w:pStyle w:val="ConsPlusNormal"/>
        <w:spacing w:before="200"/>
        <w:ind w:firstLine="540"/>
        <w:jc w:val="both"/>
      </w:pPr>
      <w:r w:rsidRPr="00A94AB2">
        <w:t>- создание и внедрение рекомендаций по ведению пациентов, нуждающихся в гериатрической помощи;</w:t>
      </w:r>
    </w:p>
    <w:p w:rsidR="00DF2D17" w:rsidRPr="00A94AB2" w:rsidRDefault="00DF2D17">
      <w:pPr>
        <w:pStyle w:val="ConsPlusNormal"/>
        <w:spacing w:before="200"/>
        <w:ind w:firstLine="540"/>
        <w:jc w:val="both"/>
      </w:pPr>
      <w:r w:rsidRPr="00A94AB2">
        <w:t>- введение методов контроля за клинической эффективностью ведения пациентов со старческой астенией (контроль количества вызовов скорой и неотложной медицинской помощи, количества экстренных госпитализаций и количества реабилитационных и адаптационных медицинских мероприятий);</w:t>
      </w:r>
    </w:p>
    <w:p w:rsidR="00DF2D17" w:rsidRPr="00A94AB2" w:rsidRDefault="00DF2D17">
      <w:pPr>
        <w:pStyle w:val="ConsPlusNormal"/>
        <w:spacing w:before="200"/>
        <w:ind w:firstLine="540"/>
        <w:jc w:val="both"/>
      </w:pPr>
      <w:r w:rsidRPr="00A94AB2">
        <w:t>- организацию взаимодействия гериатрического отделения поликлиники с уполномоченным органом исполнительной власти города Москвы в сфере социального обслуживания, поставщиками социальных услуг, общественными объединениями, оказывающими помощь гражданам старших возрастных групп, находящимся в трудной жизненной ситуации.</w:t>
      </w:r>
    </w:p>
    <w:p w:rsidR="00DF2D17" w:rsidRPr="00A94AB2" w:rsidRDefault="00DF2D17">
      <w:pPr>
        <w:pStyle w:val="ConsPlusNormal"/>
        <w:spacing w:before="200"/>
        <w:ind w:firstLine="540"/>
        <w:jc w:val="both"/>
      </w:pPr>
      <w:r w:rsidRPr="00A94AB2">
        <w:t>В целях повышения преемственности ведения пациентов, расширения функционала врача-терапевта и повышения квалификации терапевтических кадров в звене первичной медико-санитарной помощи создан институт врачей общей практики, которые как специалисты широкого профиля владеют навыками и знаниями как терапевта, так и врача-специалиста по отдельным специальностям (оториноларингология, хирургия, офтальмология, гинекология), что позволяет им лечить больных с наиболее распространенными заболеваниями.</w:t>
      </w:r>
    </w:p>
    <w:p w:rsidR="00DF2D17" w:rsidRPr="00A94AB2" w:rsidRDefault="00DF2D17">
      <w:pPr>
        <w:pStyle w:val="ConsPlusNormal"/>
        <w:spacing w:before="200"/>
        <w:ind w:firstLine="540"/>
        <w:jc w:val="both"/>
      </w:pPr>
      <w:r w:rsidRPr="00A94AB2">
        <w:t>Для совершенствования помощи маломобильным пациентам предусматривается развитие амбулаторной патронажной (сестринской) службы, которая будет обеспечивать:</w:t>
      </w:r>
    </w:p>
    <w:p w:rsidR="00DF2D17" w:rsidRPr="00A94AB2" w:rsidRDefault="00DF2D17">
      <w:pPr>
        <w:pStyle w:val="ConsPlusNormal"/>
        <w:spacing w:before="200"/>
        <w:ind w:firstLine="540"/>
        <w:jc w:val="both"/>
      </w:pPr>
      <w:r w:rsidRPr="00A94AB2">
        <w:t>- выполнение по решению врача или администрации медицинской организации посещений на дому и оказание медицинских услуг;</w:t>
      </w:r>
    </w:p>
    <w:p w:rsidR="00DF2D17" w:rsidRPr="00A94AB2" w:rsidRDefault="00DF2D17">
      <w:pPr>
        <w:pStyle w:val="ConsPlusNormal"/>
        <w:spacing w:before="200"/>
        <w:ind w:firstLine="540"/>
        <w:jc w:val="both"/>
      </w:pPr>
      <w:r w:rsidRPr="00A94AB2">
        <w:t>- активное взаимодействие с маломобильными пациентами по телефону с целью динамического контроля за состоянием здоровья пациента, планирования его дальнейшего наблюдения и лечения;</w:t>
      </w:r>
    </w:p>
    <w:p w:rsidR="00DF2D17" w:rsidRPr="00A94AB2" w:rsidRDefault="00DF2D17">
      <w:pPr>
        <w:pStyle w:val="ConsPlusNormal"/>
        <w:spacing w:before="200"/>
        <w:ind w:firstLine="540"/>
        <w:jc w:val="both"/>
      </w:pPr>
      <w:r w:rsidRPr="00A94AB2">
        <w:t>- обучение пациентов и их родственников базовому уходу в случае ограниченной мобильности.</w:t>
      </w:r>
    </w:p>
    <w:p w:rsidR="00DF2D17" w:rsidRPr="00A94AB2" w:rsidRDefault="00DF2D17">
      <w:pPr>
        <w:pStyle w:val="ConsPlusNormal"/>
        <w:spacing w:before="200"/>
        <w:ind w:firstLine="540"/>
        <w:jc w:val="both"/>
      </w:pPr>
      <w:r w:rsidRPr="00A94AB2">
        <w:t>В процессе реализации мероприятий патронажной службой для каждого пациента разрабатываются индивидуальные планы врачебного и сестринского наблюдения.</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"Формирование эффективной системы организации</w:t>
      </w:r>
    </w:p>
    <w:p w:rsidR="00DF2D17" w:rsidRPr="00A94AB2" w:rsidRDefault="00DF2D17">
      <w:pPr>
        <w:pStyle w:val="ConsPlusTitle"/>
        <w:jc w:val="center"/>
      </w:pPr>
      <w:r w:rsidRPr="00A94AB2">
        <w:t>медицинской помощи. Совершенствование системы</w:t>
      </w:r>
    </w:p>
    <w:p w:rsidR="00DF2D17" w:rsidRPr="00A94AB2" w:rsidRDefault="00DF2D17">
      <w:pPr>
        <w:pStyle w:val="ConsPlusTitle"/>
        <w:jc w:val="center"/>
      </w:pPr>
      <w:r w:rsidRPr="00A94AB2">
        <w:t>территориального планирования"</w:t>
      </w:r>
    </w:p>
    <w:p w:rsidR="00DF2D17" w:rsidRPr="00A94AB2" w:rsidRDefault="00DF2D17">
      <w:pPr>
        <w:pStyle w:val="ConsPlusNormal"/>
        <w:jc w:val="both"/>
      </w:pPr>
    </w:p>
    <w:p w:rsidR="00DF2D17" w:rsidRPr="00A94AB2" w:rsidRDefault="00DF2D17">
      <w:pPr>
        <w:pStyle w:val="ConsPlusNormal"/>
        <w:ind w:firstLine="540"/>
        <w:jc w:val="both"/>
      </w:pPr>
      <w:r w:rsidRPr="00A94AB2">
        <w:t>Цель подпрограммы - формирование эффективной системы организации и управления государственной системой здравоохранения города Москвы, обеспечивающей доступную и качественную медицинскую помощь населению.</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оптимизация многоуровневой системы оказания медицинской помощи. Поэтапная реструктуризация сети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внедрение стандартов медицинской помощи и порядков оказания медицинской помощи;</w:t>
      </w:r>
    </w:p>
    <w:p w:rsidR="00DF2D17" w:rsidRPr="00A94AB2" w:rsidRDefault="00DF2D17">
      <w:pPr>
        <w:pStyle w:val="ConsPlusNormal"/>
        <w:spacing w:before="200"/>
        <w:ind w:firstLine="540"/>
        <w:jc w:val="both"/>
      </w:pPr>
      <w:r w:rsidRPr="00A94AB2">
        <w:t>- создание равных возможностей для участия медицинских организаций частной системы здравоохранения в реализации Территориальной программы государственных гарантий бесплатного оказания гражданам медицинской помощи в городе Москве.</w:t>
      </w:r>
    </w:p>
    <w:p w:rsidR="00DF2D17" w:rsidRPr="00A94AB2" w:rsidRDefault="00DF2D17">
      <w:pPr>
        <w:pStyle w:val="ConsPlusNormal"/>
        <w:spacing w:before="200"/>
        <w:ind w:firstLine="540"/>
        <w:jc w:val="both"/>
      </w:pPr>
      <w:r w:rsidRPr="00A94AB2">
        <w:t>Мероприятие "Проведение работ и оказание услуг по научному обеспечению оказания медицинской помощи".</w:t>
      </w:r>
    </w:p>
    <w:p w:rsidR="00DF2D17" w:rsidRPr="00A94AB2" w:rsidRDefault="00DF2D17">
      <w:pPr>
        <w:pStyle w:val="ConsPlusNormal"/>
        <w:spacing w:before="200"/>
        <w:ind w:firstLine="540"/>
        <w:jc w:val="both"/>
      </w:pPr>
      <w:r w:rsidRPr="00A94AB2">
        <w:t>Мероприятие определяет реализацию научных, в том числе научно-организационных, методических, исследовательских разработок, выполняемых научно-исследовательскими и научно-практическими организациями, подведомственными Департаменту здравоохранения города Москвы. Указанные разработки реализуются в соответствии с планом работы Ученого совета Департамента здравоохранения города Москвы и утвержденными календарными планами научно-исследовательских работ учреждений.</w:t>
      </w:r>
    </w:p>
    <w:p w:rsidR="00DF2D17" w:rsidRPr="00A94AB2" w:rsidRDefault="00DF2D17">
      <w:pPr>
        <w:pStyle w:val="ConsPlusNormal"/>
        <w:spacing w:before="200"/>
        <w:ind w:firstLine="540"/>
        <w:jc w:val="both"/>
      </w:pPr>
      <w:r w:rsidRPr="00A94AB2">
        <w:t>Мероприятие предполагает выполнение работ по разработке и внедрению новых методов диагностики и лечения заболеваний, совершенствованию методов управления системой здравоохранения.</w:t>
      </w:r>
    </w:p>
    <w:p w:rsidR="00DF2D17" w:rsidRPr="00A94AB2" w:rsidRDefault="00DF2D17">
      <w:pPr>
        <w:pStyle w:val="ConsPlusNormal"/>
        <w:spacing w:before="200"/>
        <w:ind w:firstLine="540"/>
        <w:jc w:val="both"/>
      </w:pPr>
      <w:r w:rsidRPr="00A94AB2">
        <w:t>Важными направлениями научного обеспечения деятельности медицинских организаций государственной системы здравоохранения города Москвы станут адаптация государственного управления отраслью к международным формам ведения медицинского бизнеса, интеграция в процессы глобальной кооперации, развитие механизмов межведомственного взаимодействия, построение эффективной системы координации деятельности медицинских организаций государственной системы здравоохранения различного уровня. Развитие отрасли потребует привлечения специалистов в области проектного управления, экономического и структурного анализа, экспертизы, математического моделирования, администрирования, учета и обработки поступающих информационных потоков.</w:t>
      </w:r>
    </w:p>
    <w:p w:rsidR="00DF2D17" w:rsidRPr="00A94AB2" w:rsidRDefault="00DF2D17">
      <w:pPr>
        <w:pStyle w:val="ConsPlusNormal"/>
        <w:spacing w:before="200"/>
        <w:ind w:firstLine="540"/>
        <w:jc w:val="both"/>
      </w:pPr>
      <w:r w:rsidRPr="00A94AB2">
        <w:t>В рамках реализации мероприятия планируется усовершенствовать имеющиеся и разработать новые подходы к оценке и мониторированию качества оказания медицинской помощи населению в амбулаторных и стационарных условиях, удовлетворенности населения оказываемой медицинской помощью, формированию каналов "обратной связи" между обслуживаемым населением, медицинскими организациями и Департаментом здравоохранения города Москвы.</w:t>
      </w:r>
    </w:p>
    <w:p w:rsidR="00DF2D17" w:rsidRPr="00A94AB2" w:rsidRDefault="00DF2D17">
      <w:pPr>
        <w:pStyle w:val="ConsPlusNormal"/>
        <w:spacing w:before="200"/>
        <w:ind w:firstLine="540"/>
        <w:jc w:val="both"/>
      </w:pPr>
      <w:r w:rsidRPr="00A94AB2">
        <w:t>Отдельным важным разделом работы по мониторингу уровня удовлетворенности населения оказываемой медицинской помощью по-прежнему является работа с жалобами и иными обращениями граждан.</w:t>
      </w:r>
    </w:p>
    <w:p w:rsidR="00DF2D17" w:rsidRPr="00A94AB2" w:rsidRDefault="00DF2D17">
      <w:pPr>
        <w:pStyle w:val="ConsPlusNormal"/>
        <w:spacing w:before="200"/>
        <w:ind w:firstLine="540"/>
        <w:jc w:val="both"/>
      </w:pPr>
      <w:r w:rsidRPr="00A94AB2">
        <w:t>В целях внедрения единых подходов к ведению и оценке эффективности лечения пациента при реализации мероприятия предусмотрена разработка клинических протоколов ведения пациентов для врачей, оказывающих медицинскую помощь в амбулаторных условиях.</w:t>
      </w:r>
    </w:p>
    <w:p w:rsidR="00DF2D17" w:rsidRPr="00A94AB2" w:rsidRDefault="00DF2D17">
      <w:pPr>
        <w:pStyle w:val="ConsPlusNormal"/>
        <w:spacing w:before="200"/>
        <w:ind w:firstLine="540"/>
        <w:jc w:val="both"/>
      </w:pPr>
      <w:r w:rsidRPr="00A94AB2">
        <w:t>Для достижения указанных целей предусматривается:</w:t>
      </w:r>
    </w:p>
    <w:p w:rsidR="00DF2D17" w:rsidRPr="00A94AB2" w:rsidRDefault="00DF2D17">
      <w:pPr>
        <w:pStyle w:val="ConsPlusNormal"/>
        <w:spacing w:before="200"/>
        <w:ind w:firstLine="540"/>
        <w:jc w:val="both"/>
      </w:pPr>
      <w:r w:rsidRPr="00A94AB2">
        <w:t>- разработка клинических протоколов ведения пациентов для врачей-терапевтов участковых и врачей-специалистов первичного звена по основным нозологическим группам на основе современных клинических рекомендаций и утвержденных стандартов медицинской помощи;</w:t>
      </w:r>
    </w:p>
    <w:p w:rsidR="00DF2D17" w:rsidRPr="00A94AB2" w:rsidRDefault="00DF2D17">
      <w:pPr>
        <w:pStyle w:val="ConsPlusNormal"/>
        <w:spacing w:before="200"/>
        <w:ind w:firstLine="540"/>
        <w:jc w:val="both"/>
      </w:pPr>
      <w:r w:rsidRPr="00A94AB2">
        <w:t>- обучение врачей-терапевтов участковых и врачей-специалистов первичного звена по применению клинических протоколов ведения пациентов, в том числе дистанционный курс обучения с использованием ЕМИАС;</w:t>
      </w:r>
    </w:p>
    <w:p w:rsidR="00DF2D17" w:rsidRPr="00A94AB2" w:rsidRDefault="00DF2D17">
      <w:pPr>
        <w:pStyle w:val="ConsPlusNormal"/>
        <w:spacing w:before="200"/>
        <w:ind w:firstLine="540"/>
        <w:jc w:val="both"/>
      </w:pPr>
      <w:r w:rsidRPr="00A94AB2">
        <w:t>- разработка и проведение мониторинга внедрения клинических протоколов ведения пациентов и оценка влияния внедрения клинических протоколов ведения пациентов на доступность и качество оказания первичной медико-санитарной помощи.</w:t>
      </w:r>
    </w:p>
    <w:p w:rsidR="00DF2D17" w:rsidRPr="00A94AB2" w:rsidRDefault="00DF2D17">
      <w:pPr>
        <w:pStyle w:val="ConsPlusNormal"/>
        <w:spacing w:before="200"/>
        <w:ind w:firstLine="540"/>
        <w:jc w:val="both"/>
      </w:pPr>
      <w:r w:rsidRPr="00A94AB2">
        <w:t>Мероприятие "Предоставление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p w:rsidR="00DF2D17" w:rsidRPr="00A94AB2" w:rsidRDefault="00DF2D17">
      <w:pPr>
        <w:pStyle w:val="ConsPlusNormal"/>
        <w:spacing w:before="200"/>
        <w:ind w:firstLine="540"/>
        <w:jc w:val="both"/>
      </w:pPr>
      <w:r w:rsidRPr="00A94AB2">
        <w:t>Мероприятие определяет развитие и оптимизацию организаций государственной системы здравоохранения города Москвы, обеспечивающих функционирование отрасли здравоохранения и управление государственной системой здравоохранения города Москвы, на основе мониторинга ключевых индикаторов и показателей деятельности, а также дальнейшее совершенствование управленческих функций на уровне административных округов города Москвы, включая повышение эффективности использования финансовых средств, выделяемых из бюджета города Москвы.</w:t>
      </w:r>
    </w:p>
    <w:p w:rsidR="00DF2D17" w:rsidRPr="00A94AB2" w:rsidRDefault="00DF2D17">
      <w:pPr>
        <w:pStyle w:val="ConsPlusNormal"/>
        <w:spacing w:before="200"/>
        <w:ind w:firstLine="540"/>
        <w:jc w:val="both"/>
      </w:pPr>
      <w:r w:rsidRPr="00A94AB2">
        <w:t>Эффективность реализации мероприятия обеспечивается за счет структурной и функциональной оптимизации деятельности дирекций по обеспечению деятельности государственных учреждений здравоохранения административных округов города Москвы и дальнейшего развития систем централизованных бухгалтерий, что позволит сконцентрировать имеющиеся организационные и материальные ресурсы.</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проведение мероприятий по капитальному ремонту в целях повышения уровня оказания медицинской помощи населению и минимизации некомфортных условий для пациентов и работников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выполнение работ и оказание услуг по техническому сопровождению поставок и ввода в эксплуатацию медицинского оборудования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мониторинг материально-технической оснащенности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анализ результатов финансово-хозяйственной деятельности медицинских организаций государственной системы здравоохранения города Москвы и завершение работы по изменению их организационно-правовой формы;</w:t>
      </w:r>
    </w:p>
    <w:p w:rsidR="00DF2D17" w:rsidRPr="00A94AB2" w:rsidRDefault="00DF2D17">
      <w:pPr>
        <w:pStyle w:val="ConsPlusNormal"/>
        <w:spacing w:before="200"/>
        <w:ind w:firstLine="540"/>
        <w:jc w:val="both"/>
      </w:pPr>
      <w:r w:rsidRPr="00A94AB2">
        <w:t>- мониторинг структуры расходов по условиям и формам оказания медицинской помощи в городе Москве;</w:t>
      </w:r>
    </w:p>
    <w:p w:rsidR="00DF2D17" w:rsidRPr="00A94AB2" w:rsidRDefault="00DF2D17">
      <w:pPr>
        <w:pStyle w:val="ConsPlusNormal"/>
        <w:spacing w:before="200"/>
        <w:ind w:firstLine="540"/>
        <w:jc w:val="both"/>
      </w:pPr>
      <w:r w:rsidRPr="00A94AB2">
        <w:t>- проведение оценки возможности сокращения административных расходов путем оптимизации численности персонала, не занимающегося напрямую оказанием медицинской помощи, оптимизации расходов, не относящихся к расходам на оказание медицинской помощи (расходов на коммунальные услуги, охрану, транспортное обслуживание, уборку помещений и иных подобных расходов), с последующем осуществлением мероприятий по сокращению таких расходов;</w:t>
      </w:r>
    </w:p>
    <w:p w:rsidR="00DF2D17" w:rsidRPr="00A94AB2" w:rsidRDefault="00DF2D17">
      <w:pPr>
        <w:pStyle w:val="ConsPlusNormal"/>
        <w:spacing w:before="200"/>
        <w:ind w:firstLine="540"/>
        <w:jc w:val="both"/>
      </w:pPr>
      <w:r w:rsidRPr="00A94AB2">
        <w:t>- реализация проекта стандартов (моделей) управления ресурсами для всех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обеспечение дифференциации оплаты труда основного и прочего персонала медицинских организаций государственной системы здравоохранения города Москвы, оптимизация расходов на административно-управленческий персонал и вспомогательный персонал;</w:t>
      </w:r>
    </w:p>
    <w:p w:rsidR="00DF2D17" w:rsidRPr="00A94AB2" w:rsidRDefault="00DF2D17">
      <w:pPr>
        <w:pStyle w:val="ConsPlusNormal"/>
        <w:spacing w:before="200"/>
        <w:ind w:firstLine="540"/>
        <w:jc w:val="both"/>
      </w:pPr>
      <w:r w:rsidRPr="00A94AB2">
        <w:t>- осуществление мониторинга расходов на повышение заработной платы работников государственной системы здравоохранения города Москвы в соответствии с указами Президента Российской Федерации и учет результатов указанного мониторинга при формировании бюджета города Москвы;</w:t>
      </w:r>
    </w:p>
    <w:p w:rsidR="00DF2D17" w:rsidRPr="00A94AB2" w:rsidRDefault="00DF2D17">
      <w:pPr>
        <w:pStyle w:val="ConsPlusNormal"/>
        <w:spacing w:before="200"/>
        <w:ind w:firstLine="540"/>
        <w:jc w:val="both"/>
      </w:pPr>
      <w:r w:rsidRPr="00A94AB2">
        <w:t>- внедрение системы финансового стимулирования медицинских организаций за достижение целевых показателей здоровья прикрепленного населения;</w:t>
      </w:r>
    </w:p>
    <w:p w:rsidR="00DF2D17" w:rsidRPr="00A94AB2" w:rsidRDefault="00DF2D17">
      <w:pPr>
        <w:pStyle w:val="ConsPlusNormal"/>
        <w:spacing w:before="200"/>
        <w:ind w:firstLine="540"/>
        <w:jc w:val="both"/>
      </w:pPr>
      <w:r w:rsidRPr="00A94AB2">
        <w:t>- расширение перечня товаров, работ и услуг при проведении централизованных закупок, максимальный переход на аутсорсинг при оказании услуг по обеспечению деятельности медицинских организаций;</w:t>
      </w:r>
    </w:p>
    <w:p w:rsidR="00DF2D17" w:rsidRPr="00A94AB2" w:rsidRDefault="00DF2D17">
      <w:pPr>
        <w:pStyle w:val="ConsPlusNormal"/>
        <w:spacing w:before="200"/>
        <w:ind w:firstLine="540"/>
        <w:jc w:val="both"/>
      </w:pPr>
      <w:r w:rsidRPr="00A94AB2">
        <w:t>- обеспечение постоянного финансового контроля обоснованности расходов медицинских организаций;</w:t>
      </w:r>
    </w:p>
    <w:p w:rsidR="00DF2D17" w:rsidRPr="00A94AB2" w:rsidRDefault="00DF2D17">
      <w:pPr>
        <w:pStyle w:val="ConsPlusNormal"/>
        <w:spacing w:before="200"/>
        <w:ind w:firstLine="540"/>
        <w:jc w:val="both"/>
      </w:pPr>
      <w:r w:rsidRPr="00A94AB2">
        <w:t>- передача неэффективно используемых зданий и сооружений, земельных участков в имущественную казну города Москвы.</w:t>
      </w:r>
    </w:p>
    <w:p w:rsidR="00DF2D17" w:rsidRPr="00A94AB2" w:rsidRDefault="00DF2D17">
      <w:pPr>
        <w:pStyle w:val="ConsPlusNormal"/>
        <w:spacing w:before="200"/>
        <w:ind w:firstLine="540"/>
        <w:jc w:val="both"/>
      </w:pPr>
      <w:r w:rsidRPr="00A94AB2">
        <w:t>Мероприятие "Проведение мероприятий по совершенствованию внутрибольничной системы обращения с медицинскими отходами".</w:t>
      </w:r>
    </w:p>
    <w:p w:rsidR="00DF2D17" w:rsidRPr="00A94AB2" w:rsidRDefault="00DF2D17">
      <w:pPr>
        <w:pStyle w:val="ConsPlusNormal"/>
        <w:spacing w:before="200"/>
        <w:ind w:firstLine="540"/>
        <w:jc w:val="both"/>
      </w:pPr>
      <w:r w:rsidRPr="00A94AB2">
        <w:t>Мероприятие определяет меры по соблюдению санитарно-эпидемиологических норм и правил в части, касающейся утилизации медицинских отходов.</w:t>
      </w:r>
    </w:p>
    <w:p w:rsidR="00DF2D17" w:rsidRPr="00A94AB2" w:rsidRDefault="00DF2D17">
      <w:pPr>
        <w:pStyle w:val="ConsPlusNormal"/>
        <w:spacing w:before="200"/>
        <w:ind w:firstLine="540"/>
        <w:jc w:val="both"/>
      </w:pPr>
      <w:r w:rsidRPr="00A94AB2">
        <w:t>Мероприятие "Страховой взнос на обязательное медицинское страхование неработающего населения".</w:t>
      </w:r>
    </w:p>
    <w:p w:rsidR="00DF2D17" w:rsidRPr="00A94AB2" w:rsidRDefault="00DF2D17">
      <w:pPr>
        <w:pStyle w:val="ConsPlusNormal"/>
        <w:spacing w:before="200"/>
        <w:ind w:firstLine="540"/>
        <w:jc w:val="both"/>
      </w:pPr>
      <w:r w:rsidRPr="00A94AB2">
        <w:t>Мероприятие связано с реализацией полномочий органов исполнительной власти города Москвы по уплате страховых взносов на обязательное медицинское страхование неработающего населения города Москвы.</w:t>
      </w:r>
    </w:p>
    <w:p w:rsidR="00DF2D17" w:rsidRPr="00A94AB2" w:rsidRDefault="00DF2D17">
      <w:pPr>
        <w:pStyle w:val="ConsPlusNormal"/>
        <w:spacing w:before="200"/>
        <w:ind w:firstLine="540"/>
        <w:jc w:val="both"/>
      </w:pPr>
      <w:r w:rsidRPr="00A94AB2">
        <w:t>Мероприятие "Дополнительное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p w:rsidR="00DF2D17" w:rsidRPr="00A94AB2" w:rsidRDefault="00DF2D17">
      <w:pPr>
        <w:pStyle w:val="ConsPlusNormal"/>
        <w:spacing w:before="200"/>
        <w:ind w:firstLine="540"/>
        <w:jc w:val="both"/>
      </w:pPr>
      <w:r w:rsidRPr="00A94AB2">
        <w:t>В рамках данного мероприятия осуществляются мероприятия, связанные с дополнительным финансовым обеспечением из бюджета города Москвы расходов, включенных в структуру тарифа на оплату медицинской помощи в рамках реализации территориальной программы обязательного медицинского страхования города Москвы в части базовой программы обязательного медицинского страхования, в том числе для обеспечения индексации тарифов на оказание медицинской помощи, ввода новых видов инновационных услуг в лечении пациентов, а также достижения целевых показателей по оплате труда медицинского персонала.</w:t>
      </w:r>
    </w:p>
    <w:p w:rsidR="00DF2D17" w:rsidRPr="00A94AB2" w:rsidRDefault="00DF2D17">
      <w:pPr>
        <w:pStyle w:val="ConsPlusNormal"/>
        <w:spacing w:before="200"/>
        <w:ind w:firstLine="540"/>
        <w:jc w:val="both"/>
      </w:pPr>
      <w:r w:rsidRPr="00A94AB2">
        <w:t>Мероприятие "Финансовое обеспечение организации обязательного медицинского страхования на территории субъектов Российской Федерации".</w:t>
      </w:r>
    </w:p>
    <w:p w:rsidR="00DF2D17" w:rsidRPr="00A94AB2" w:rsidRDefault="00DF2D17">
      <w:pPr>
        <w:pStyle w:val="ConsPlusNormal"/>
        <w:spacing w:before="200"/>
        <w:ind w:firstLine="540"/>
        <w:jc w:val="both"/>
      </w:pPr>
      <w:r w:rsidRPr="00A94AB2">
        <w:t>В рамках данного мероприятия отражаются расходы Московского городского фонда обязательного медицинского страхования на реализацию территориальной программы обязательного медицинского страхования города Москвы.</w:t>
      </w:r>
    </w:p>
    <w:p w:rsidR="00DF2D17" w:rsidRPr="00A94AB2" w:rsidRDefault="00DF2D17">
      <w:pPr>
        <w:pStyle w:val="ConsPlusNormal"/>
        <w:spacing w:before="200"/>
        <w:ind w:firstLine="540"/>
        <w:jc w:val="both"/>
      </w:pPr>
      <w:r w:rsidRPr="00A94AB2">
        <w:t>Одной из основных задач развития здравоохранения города Москвы в последние годы является переход на преимущественно одноканальное финансирование медицинских организаций через систему обязательного медицинского страхования с расширением видов медицинской помощи, оказание которой осуществляется за счет средств обязательного медицинского страхования.</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разработка итоговой схемы территориального размещения различных типов медицинских организаций по видам медицинской помощи независимо от форм собственности с учетом участия в реализации Территориальной программы государственных гарантий бесплатного оказания гражданам медицинской помощи в городе Москве;</w:t>
      </w:r>
    </w:p>
    <w:p w:rsidR="00DF2D17" w:rsidRPr="00A94AB2" w:rsidRDefault="00DF2D17">
      <w:pPr>
        <w:pStyle w:val="ConsPlusNormal"/>
        <w:spacing w:before="200"/>
        <w:ind w:firstLine="540"/>
        <w:jc w:val="both"/>
      </w:pPr>
      <w:r w:rsidRPr="00A94AB2">
        <w:t>- пересмотр регистра застрахованных по обязательному медицинскому страхованию;</w:t>
      </w:r>
    </w:p>
    <w:p w:rsidR="00DF2D17" w:rsidRPr="00A94AB2" w:rsidRDefault="00DF2D17">
      <w:pPr>
        <w:pStyle w:val="ConsPlusNormal"/>
        <w:spacing w:before="200"/>
        <w:ind w:firstLine="540"/>
        <w:jc w:val="both"/>
      </w:pPr>
      <w:r w:rsidRPr="00A94AB2">
        <w:t>- мониторинг реализации нормативно-подушевого финансирования в системе обязательного медицинского страхования;</w:t>
      </w:r>
    </w:p>
    <w:p w:rsidR="00DF2D17" w:rsidRPr="00A94AB2" w:rsidRDefault="00DF2D17">
      <w:pPr>
        <w:pStyle w:val="ConsPlusNormal"/>
        <w:spacing w:before="200"/>
        <w:ind w:firstLine="540"/>
        <w:jc w:val="both"/>
      </w:pPr>
      <w:r w:rsidRPr="00A94AB2">
        <w:t>- пересчет тарифов на оплату медицинской помощи по обязательному медицинскому страхованию в соответствии с утвержденной номенклатурой медицинских услуг;</w:t>
      </w:r>
    </w:p>
    <w:p w:rsidR="00DF2D17" w:rsidRPr="00A94AB2" w:rsidRDefault="00DF2D17">
      <w:pPr>
        <w:pStyle w:val="ConsPlusNormal"/>
        <w:spacing w:before="200"/>
        <w:ind w:firstLine="540"/>
        <w:jc w:val="both"/>
      </w:pPr>
      <w:r w:rsidRPr="00A94AB2">
        <w:t>- реализация пилотного проекта по учету и оплате медицинской помощи, оказанной в стационарных условиях, по системе клинико-статистических групп заболеваний;</w:t>
      </w:r>
    </w:p>
    <w:p w:rsidR="00DF2D17" w:rsidRPr="00A94AB2" w:rsidRDefault="00DF2D17">
      <w:pPr>
        <w:pStyle w:val="ConsPlusNormal"/>
        <w:spacing w:before="200"/>
        <w:ind w:firstLine="540"/>
        <w:jc w:val="both"/>
      </w:pPr>
      <w:r w:rsidRPr="00A94AB2">
        <w:t>- формирование персонифицированной электронной базы данных в системе обязательного медицинского страхования в целях исключения дублирования кратности проведения и оплаты профилактических мероприятий (диспансеризация, профилактические медицинские осмотры и посещения центров здоровья);</w:t>
      </w:r>
    </w:p>
    <w:p w:rsidR="00DF2D17" w:rsidRPr="00A94AB2" w:rsidRDefault="00DF2D17">
      <w:pPr>
        <w:pStyle w:val="ConsPlusNormal"/>
        <w:spacing w:before="200"/>
        <w:ind w:firstLine="540"/>
        <w:jc w:val="both"/>
      </w:pPr>
      <w:r w:rsidRPr="00A94AB2">
        <w:t>- обеспечение эффективных механизмов целевого и рационального использования средств обязательного медицинского страхования медицинскими организациями, участвующими в реализации территориальной программы обязательного медицинского страхования города Москвы.</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"Совершенствование оказания специализированной,</w:t>
      </w:r>
    </w:p>
    <w:p w:rsidR="00DF2D17" w:rsidRPr="00A94AB2" w:rsidRDefault="00DF2D17">
      <w:pPr>
        <w:pStyle w:val="ConsPlusTitle"/>
        <w:jc w:val="center"/>
      </w:pPr>
      <w:r w:rsidRPr="00A94AB2">
        <w:t>включая высокотехнологичную, медицинской помощи, скорой,</w:t>
      </w:r>
    </w:p>
    <w:p w:rsidR="00DF2D17" w:rsidRPr="00A94AB2" w:rsidRDefault="00DF2D17">
      <w:pPr>
        <w:pStyle w:val="ConsPlusTitle"/>
        <w:jc w:val="center"/>
      </w:pPr>
      <w:r w:rsidRPr="00A94AB2">
        <w:t>в том числе скорой специализированной, медицинской помощи,</w:t>
      </w:r>
    </w:p>
    <w:p w:rsidR="00DF2D17" w:rsidRPr="00A94AB2" w:rsidRDefault="00DF2D17">
      <w:pPr>
        <w:pStyle w:val="ConsPlusTitle"/>
        <w:jc w:val="center"/>
      </w:pPr>
      <w:r w:rsidRPr="00A94AB2">
        <w:t>а также паллиативной помощи"</w:t>
      </w:r>
    </w:p>
    <w:p w:rsidR="00DF2D17" w:rsidRPr="00A94AB2" w:rsidRDefault="00DF2D17">
      <w:pPr>
        <w:pStyle w:val="ConsPlusNormal"/>
        <w:jc w:val="both"/>
      </w:pPr>
    </w:p>
    <w:p w:rsidR="00DF2D17" w:rsidRPr="00A94AB2" w:rsidRDefault="00DF2D17">
      <w:pPr>
        <w:pStyle w:val="ConsPlusNormal"/>
        <w:ind w:firstLine="540"/>
        <w:jc w:val="both"/>
      </w:pPr>
      <w:r w:rsidRPr="00A94AB2">
        <w:t>Цель подпрограммы - обеспечение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а также паллиативной медицинской помощи.</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оптимизация системы оказания специализированной медицинской помощи;</w:t>
      </w:r>
    </w:p>
    <w:p w:rsidR="00DF2D17" w:rsidRPr="00A94AB2" w:rsidRDefault="00DF2D17">
      <w:pPr>
        <w:pStyle w:val="ConsPlusNormal"/>
        <w:spacing w:before="200"/>
        <w:ind w:firstLine="540"/>
        <w:jc w:val="both"/>
      </w:pPr>
      <w:r w:rsidRPr="00A94AB2">
        <w:t>- совершенствование деятельности службы скорой медицинской помощи, в том числе скорой специализированной медицинской помощи;</w:t>
      </w:r>
    </w:p>
    <w:p w:rsidR="00DF2D17" w:rsidRPr="00A94AB2" w:rsidRDefault="00DF2D17">
      <w:pPr>
        <w:pStyle w:val="ConsPlusNormal"/>
        <w:spacing w:before="200"/>
        <w:ind w:firstLine="540"/>
        <w:jc w:val="both"/>
      </w:pPr>
      <w:r w:rsidRPr="00A94AB2">
        <w:t>- повышение удовлетворенности населения специализированной медицинской помощью;</w:t>
      </w:r>
    </w:p>
    <w:p w:rsidR="00DF2D17" w:rsidRPr="00A94AB2" w:rsidRDefault="00DF2D17">
      <w:pPr>
        <w:pStyle w:val="ConsPlusNormal"/>
        <w:spacing w:before="200"/>
        <w:ind w:firstLine="540"/>
        <w:jc w:val="both"/>
      </w:pPr>
      <w:r w:rsidRPr="00A94AB2">
        <w:t>- снижение смертности от социально значимых заболеваний;</w:t>
      </w:r>
    </w:p>
    <w:p w:rsidR="00DF2D17" w:rsidRPr="00A94AB2" w:rsidRDefault="00DF2D17">
      <w:pPr>
        <w:pStyle w:val="ConsPlusNormal"/>
        <w:spacing w:before="200"/>
        <w:ind w:firstLine="540"/>
        <w:jc w:val="both"/>
      </w:pPr>
      <w:r w:rsidRPr="00A94AB2">
        <w:t>- развитие паллиативной медицинской помощи, в том числе на дому;</w:t>
      </w:r>
    </w:p>
    <w:p w:rsidR="00DF2D17" w:rsidRPr="00A94AB2" w:rsidRDefault="00DF2D17">
      <w:pPr>
        <w:pStyle w:val="ConsPlusNormal"/>
        <w:spacing w:before="200"/>
        <w:ind w:firstLine="540"/>
        <w:jc w:val="both"/>
      </w:pPr>
      <w:r w:rsidRPr="00A94AB2">
        <w:t>- создание гериатрической службы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организация и проведение медицинской реабилитации лиц пожилого возраста и инвалидов.</w:t>
      </w:r>
    </w:p>
    <w:p w:rsidR="00DF2D17" w:rsidRPr="00A94AB2" w:rsidRDefault="00DF2D17">
      <w:pPr>
        <w:pStyle w:val="ConsPlusNormal"/>
        <w:jc w:val="both"/>
      </w:pPr>
    </w:p>
    <w:p w:rsidR="00DF2D17" w:rsidRPr="00A94AB2" w:rsidRDefault="00DF2D17">
      <w:pPr>
        <w:pStyle w:val="ConsPlusTitle"/>
        <w:jc w:val="center"/>
        <w:outlineLvl w:val="3"/>
      </w:pPr>
      <w:r w:rsidRPr="00A94AB2">
        <w:t>Мероприятия региональных проектов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В рамках данной подпрограммы реализуются мероприятия региональных проектов города Москвы "Борьба с сердечно-сосудистыми заболеваниями (город федерального значения Москва)", "Борьба с онкологическими заболеваниями (город федерального значения Москва)", направленных на достижение целей, показателей и результатов федеральных проектов "Борьба с сердечно-сосудистыми заболеваниями", "Борьба с онкологическими заболеваниями".</w:t>
      </w:r>
    </w:p>
    <w:p w:rsidR="00DF2D17" w:rsidRPr="00A94AB2" w:rsidRDefault="00DF2D17">
      <w:pPr>
        <w:pStyle w:val="ConsPlusNormal"/>
        <w:spacing w:before="200"/>
        <w:ind w:firstLine="540"/>
        <w:jc w:val="both"/>
      </w:pPr>
      <w:r w:rsidRPr="00A94AB2">
        <w:t>В рамках регионального проекта города Москвы "Борьба с сердечно-сосудистыми заболеваниями (город федерального значения Москва)" реализуются следующие мероприятия:</w:t>
      </w:r>
    </w:p>
    <w:p w:rsidR="00DF2D17" w:rsidRPr="00A94AB2" w:rsidRDefault="00DF2D17">
      <w:pPr>
        <w:pStyle w:val="ConsPlusNormal"/>
        <w:spacing w:before="200"/>
        <w:ind w:firstLine="540"/>
        <w:jc w:val="both"/>
      </w:pPr>
      <w:r w:rsidRPr="00A94AB2">
        <w:t>- реализация региональной программы борьбы с сердечно-сосудистыми заболеваниями;</w:t>
      </w:r>
    </w:p>
    <w:p w:rsidR="00DF2D17" w:rsidRPr="00A94AB2" w:rsidRDefault="00DF2D17">
      <w:pPr>
        <w:pStyle w:val="ConsPlusNormal"/>
        <w:spacing w:before="200"/>
        <w:ind w:firstLine="540"/>
        <w:jc w:val="both"/>
      </w:pPr>
      <w:r w:rsidRPr="00A94AB2">
        <w:t>- переоснащение и дооснащение медицинским оборудованием региональных сосудистых центров и первичных сосудистых отделений;</w:t>
      </w:r>
    </w:p>
    <w:p w:rsidR="00DF2D17" w:rsidRPr="00A94AB2" w:rsidRDefault="00DF2D17">
      <w:pPr>
        <w:pStyle w:val="ConsPlusNormal"/>
        <w:spacing w:before="200"/>
        <w:ind w:firstLine="540"/>
        <w:jc w:val="both"/>
      </w:pPr>
      <w:r w:rsidRPr="00A94AB2">
        <w:t>-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DF2D17" w:rsidRPr="00A94AB2" w:rsidRDefault="00DF2D17">
      <w:pPr>
        <w:pStyle w:val="ConsPlusNormal"/>
        <w:spacing w:before="200"/>
        <w:ind w:firstLine="540"/>
        <w:jc w:val="both"/>
      </w:pPr>
      <w:r w:rsidRPr="00A94AB2">
        <w:t>В рамках регионального проекта города Москвы "Борьба с онкологическими заболеваниями (город федерального значения Москва)" реализуются следующие мероприятия:</w:t>
      </w:r>
    </w:p>
    <w:p w:rsidR="00DF2D17" w:rsidRPr="00A94AB2" w:rsidRDefault="00DF2D17">
      <w:pPr>
        <w:pStyle w:val="ConsPlusNormal"/>
        <w:spacing w:before="200"/>
        <w:ind w:firstLine="540"/>
        <w:jc w:val="both"/>
      </w:pPr>
      <w:r w:rsidRPr="00A94AB2">
        <w:t>- реализация региональной программы борьбы с онкологическими заболеваниями;</w:t>
      </w:r>
    </w:p>
    <w:p w:rsidR="00DF2D17" w:rsidRPr="00A94AB2" w:rsidRDefault="00DF2D17">
      <w:pPr>
        <w:pStyle w:val="ConsPlusNormal"/>
        <w:spacing w:before="200"/>
        <w:ind w:firstLine="540"/>
        <w:jc w:val="both"/>
      </w:pPr>
      <w:r w:rsidRPr="00A94AB2">
        <w:t>- финансовое обеспечение медицинской помощи больным с онкологическими заболеваниями в соответствии с клиническими рекомендациями и протоколами лечения;</w:t>
      </w:r>
    </w:p>
    <w:p w:rsidR="00DF2D17" w:rsidRPr="00A94AB2" w:rsidRDefault="00DF2D17">
      <w:pPr>
        <w:pStyle w:val="ConsPlusNormal"/>
        <w:spacing w:before="200"/>
        <w:ind w:firstLine="540"/>
        <w:jc w:val="both"/>
      </w:pPr>
      <w:r w:rsidRPr="00A94AB2">
        <w:t>- организация центров амбулаторной онкологической помощи;</w:t>
      </w:r>
    </w:p>
    <w:p w:rsidR="00DF2D17" w:rsidRPr="00A94AB2" w:rsidRDefault="00DF2D17">
      <w:pPr>
        <w:pStyle w:val="ConsPlusNormal"/>
        <w:spacing w:before="200"/>
        <w:ind w:firstLine="540"/>
        <w:jc w:val="both"/>
      </w:pPr>
      <w:r w:rsidRPr="00A94AB2">
        <w:t>- переоснащение и дооснащение медицинским оборудованием медицинских организаций, оказывающих помощь больным с онкологическими заболеваниями.</w:t>
      </w:r>
    </w:p>
    <w:p w:rsidR="00DF2D17" w:rsidRPr="00A94AB2" w:rsidRDefault="00DF2D17">
      <w:pPr>
        <w:pStyle w:val="ConsPlusNormal"/>
        <w:jc w:val="both"/>
      </w:pPr>
    </w:p>
    <w:p w:rsidR="00DF2D17" w:rsidRPr="00A94AB2" w:rsidRDefault="00DF2D17">
      <w:pPr>
        <w:pStyle w:val="ConsPlusTitle"/>
        <w:jc w:val="center"/>
        <w:outlineLvl w:val="3"/>
      </w:pPr>
      <w:r w:rsidRPr="00A94AB2">
        <w:t>Основные меры по реализации подпрограммы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В рамках данной подпрограммы реализуются меры по предоставлению медицинских услуг гражданам старшего поколения госпиталями для ветеранов войн города Москвы. Указанные меры предполагают поэтапное совершенствование оказания гериатрической помощи, медицинской помощи, оказываемой госпиталями для ветеранов войн, внедрение новых средств и методов диагностики, лечения и реабилитации, повышение квалификации медицинских работников в вопросах гериатрии.</w:t>
      </w:r>
    </w:p>
    <w:p w:rsidR="00DF2D17" w:rsidRPr="00A94AB2" w:rsidRDefault="00DF2D17">
      <w:pPr>
        <w:pStyle w:val="ConsPlusNormal"/>
        <w:spacing w:before="200"/>
        <w:ind w:firstLine="540"/>
        <w:jc w:val="both"/>
      </w:pPr>
      <w:r w:rsidRPr="00A94AB2">
        <w:t>В рамках данной подпрограммы реализуются меры, направленные на обеспечение поэтапного доступа к бюджетным средствам социально ориентированных некоммерческих организаций, участвующих в разработке образовательных, управленческих и информационных технологий по профилактике ВИЧ, вирусных гепатитов B и C.</w:t>
      </w:r>
    </w:p>
    <w:p w:rsidR="00DF2D17" w:rsidRPr="00A94AB2" w:rsidRDefault="00DF2D17">
      <w:pPr>
        <w:pStyle w:val="ConsPlusNormal"/>
        <w:spacing w:before="200"/>
        <w:ind w:firstLine="540"/>
        <w:jc w:val="both"/>
      </w:pPr>
      <w:r w:rsidRPr="00A94AB2">
        <w:t>Мероприятие "Совершенствование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реструктуризация медицинской помощи в стационарных медицинских организациях государственной системы здравоохранения города Москвы и оптимизация имеющегося коечного фонда с учетом фактической потребности, а также участие федеральных медицинских организаций и медицинских организаций частной системы здравоохранения в реализации территориальной программы обязательного медицинского страхования города Москвы и их интеграция в систему оказания медицинской помощи в экстренной и неотложной форме;</w:t>
      </w:r>
    </w:p>
    <w:p w:rsidR="00DF2D17" w:rsidRPr="00A94AB2" w:rsidRDefault="00DF2D17">
      <w:pPr>
        <w:pStyle w:val="ConsPlusNormal"/>
        <w:spacing w:before="200"/>
        <w:ind w:firstLine="540"/>
        <w:jc w:val="both"/>
      </w:pPr>
      <w:r w:rsidRPr="00A94AB2">
        <w:t>- разработка механизмов эффективного взаимодействия между медицинскими организациями, оказывающими медицинскую помощь в амбулаторных и стационарных условиях, обеспечение этапности и маршрутизации больных, создание в структуре вспомогательных учреждений подразделений реабилитационного и восстановительного профилей, а также паллиативной стационарной помощи (в том числе для неонкологических больных) и сестринского ухода;</w:t>
      </w:r>
    </w:p>
    <w:p w:rsidR="00DF2D17" w:rsidRPr="00A94AB2" w:rsidRDefault="00DF2D17">
      <w:pPr>
        <w:pStyle w:val="ConsPlusNormal"/>
        <w:spacing w:before="200"/>
        <w:ind w:firstLine="540"/>
        <w:jc w:val="both"/>
      </w:pPr>
      <w:r w:rsidRPr="00A94AB2">
        <w:t>- обеспечение организации проведения мониторинга эффективности работы койки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Кроме того, в рамках реализации данного мероприятия предполагается дальнейшее развитие специализированных медицинских организаций, оказывающих медицинскую помощь населению за счет средств бюджета города Москвы.</w:t>
      </w:r>
    </w:p>
    <w:p w:rsidR="00DF2D17" w:rsidRPr="00A94AB2" w:rsidRDefault="00DF2D17">
      <w:pPr>
        <w:pStyle w:val="ConsPlusNormal"/>
        <w:spacing w:before="200"/>
        <w:ind w:firstLine="540"/>
        <w:jc w:val="both"/>
      </w:pPr>
      <w:r w:rsidRPr="00A94AB2">
        <w:t>В рамках совершенствования наркологической помощи для сокращения потребления населением алкоголя, наркотических средств, психотропных веществ и других психоактивных веществ планируется проведение следующих мероприятий:</w:t>
      </w:r>
    </w:p>
    <w:p w:rsidR="00DF2D17" w:rsidRPr="00A94AB2" w:rsidRDefault="00DF2D17">
      <w:pPr>
        <w:pStyle w:val="ConsPlusNormal"/>
        <w:spacing w:before="200"/>
        <w:ind w:firstLine="540"/>
        <w:jc w:val="both"/>
      </w:pPr>
      <w:r w:rsidRPr="00A94AB2">
        <w:t>- дальнейшее совершенствование работы Научно-практического центра наркологии;</w:t>
      </w:r>
    </w:p>
    <w:p w:rsidR="00DF2D17" w:rsidRPr="00A94AB2" w:rsidRDefault="00DF2D17">
      <w:pPr>
        <w:pStyle w:val="ConsPlusNormal"/>
        <w:spacing w:before="200"/>
        <w:ind w:firstLine="540"/>
        <w:jc w:val="both"/>
      </w:pPr>
      <w:r w:rsidRPr="00A94AB2">
        <w:t>- внедрение принципов этапности лечебно-реабилитационного процесса, включающего первичную профилактику, вторичную профилактику, интервенцию, детоксикацию, лечение синдрома патологического влечения, психотерапию и коррекцию личностных расстройств, реабилитацию и противорецидивные мероприятия;</w:t>
      </w:r>
    </w:p>
    <w:p w:rsidR="00DF2D17" w:rsidRPr="00A94AB2" w:rsidRDefault="00DF2D17">
      <w:pPr>
        <w:pStyle w:val="ConsPlusNormal"/>
        <w:spacing w:before="200"/>
        <w:ind w:firstLine="540"/>
        <w:jc w:val="both"/>
      </w:pPr>
      <w:r w:rsidRPr="00A94AB2">
        <w:t>- проведение научных исследований по установлению наркогенности вновь выявляемых наркотических средств и психотропных веществ;</w:t>
      </w:r>
    </w:p>
    <w:p w:rsidR="00DF2D17" w:rsidRPr="00A94AB2" w:rsidRDefault="00DF2D17">
      <w:pPr>
        <w:pStyle w:val="ConsPlusNormal"/>
        <w:spacing w:before="200"/>
        <w:ind w:firstLine="540"/>
        <w:jc w:val="both"/>
      </w:pPr>
      <w:r w:rsidRPr="00A94AB2">
        <w:t>- создание системы медико-психологической и медико-социальной реабилитации больных наркологического профиля;</w:t>
      </w:r>
    </w:p>
    <w:p w:rsidR="00DF2D17" w:rsidRPr="00A94AB2" w:rsidRDefault="00DF2D17">
      <w:pPr>
        <w:pStyle w:val="ConsPlusNormal"/>
        <w:spacing w:before="200"/>
        <w:ind w:firstLine="540"/>
        <w:jc w:val="both"/>
      </w:pPr>
      <w:r w:rsidRPr="00A94AB2">
        <w:t>- внедрение технологии раннего выявления потребителей наркотиков в образовательных организациях, реализующих общеобразовательные программы, и выявление лиц из групп риска на начальных этапах формирования заболевания;</w:t>
      </w:r>
    </w:p>
    <w:p w:rsidR="00DF2D17" w:rsidRPr="00A94AB2" w:rsidRDefault="00DF2D17">
      <w:pPr>
        <w:pStyle w:val="ConsPlusNormal"/>
        <w:spacing w:before="200"/>
        <w:ind w:firstLine="540"/>
        <w:jc w:val="both"/>
      </w:pPr>
      <w:r w:rsidRPr="00A94AB2">
        <w:t>- реализация антинаркотических программ, программы профилактики табакокурения и злоупотребления алкоголем в организованных коллективах, преимущественно в образовательных организациях;</w:t>
      </w:r>
    </w:p>
    <w:p w:rsidR="00DF2D17" w:rsidRPr="00A94AB2" w:rsidRDefault="00DF2D17">
      <w:pPr>
        <w:pStyle w:val="ConsPlusNormal"/>
        <w:spacing w:before="200"/>
        <w:ind w:firstLine="540"/>
        <w:jc w:val="both"/>
      </w:pPr>
      <w:r w:rsidRPr="00A94AB2">
        <w:t>- информирование населения о мерах первичной профилактики алкоголизма, наркомании и токсикомании с привлечением средств массовой информации и издание брошюр, буклетов, социальной рекламы;</w:t>
      </w:r>
    </w:p>
    <w:p w:rsidR="00DF2D17" w:rsidRPr="00A94AB2" w:rsidRDefault="00DF2D17">
      <w:pPr>
        <w:pStyle w:val="ConsPlusNormal"/>
        <w:spacing w:before="200"/>
        <w:ind w:firstLine="540"/>
        <w:jc w:val="both"/>
      </w:pPr>
      <w:r w:rsidRPr="00A94AB2">
        <w:t>- развитие сотрудничества с социально ориентированными некоммерческими организациями, реализующими профилактическую помощь населению.</w:t>
      </w:r>
    </w:p>
    <w:p w:rsidR="00DF2D17" w:rsidRPr="00A94AB2" w:rsidRDefault="00DF2D17">
      <w:pPr>
        <w:pStyle w:val="ConsPlusNormal"/>
        <w:spacing w:before="200"/>
        <w:ind w:firstLine="540"/>
        <w:jc w:val="both"/>
      </w:pPr>
      <w:r w:rsidRPr="00A94AB2">
        <w:t>В рамках данного мероприятия осуществляются организационные мероприятия по совершенствованию:</w:t>
      </w:r>
    </w:p>
    <w:p w:rsidR="00DF2D17" w:rsidRPr="00A94AB2" w:rsidRDefault="00DF2D17">
      <w:pPr>
        <w:pStyle w:val="ConsPlusNormal"/>
        <w:spacing w:before="200"/>
        <w:ind w:firstLine="540"/>
        <w:jc w:val="both"/>
      </w:pPr>
      <w:r w:rsidRPr="00A94AB2">
        <w:t>- помощи больным с сердечно-сосудистыми заболеваниями, предусматривающие завершение организации региональных сосудистых центров и первичных сосудистых отделений, внедрение трехуровневой системы оказания медицинской помощи пациентам кардиологического профиля (включая трехуровневую реабилитацию), развитие сети дневных стационаров, работу профилактических школ;</w:t>
      </w:r>
    </w:p>
    <w:p w:rsidR="00DF2D17" w:rsidRPr="00A94AB2" w:rsidRDefault="00DF2D17">
      <w:pPr>
        <w:pStyle w:val="ConsPlusNormal"/>
        <w:spacing w:before="200"/>
        <w:ind w:firstLine="540"/>
        <w:jc w:val="both"/>
      </w:pPr>
      <w:r w:rsidRPr="00A94AB2">
        <w:t>- помощи больным ВИЧ-инфекцией, предусматривающие обеспечение современными антиретровирусными препаратами и использование средств диагностики ВИЧ-инфекции, совершенствование системы информирования населения о мерах профилактики ВИЧ-инфекции, совершенствование программ профилактики перинатальной передачи ВИЧ-инфекции среди населения города Москвы, социального сиротства и мероприятий по профилактике заражения ВИЧ-инфекцией медицинских работников при выполнении ими своих служебных обязанностей;</w:t>
      </w:r>
    </w:p>
    <w:p w:rsidR="00DF2D17" w:rsidRPr="00A94AB2" w:rsidRDefault="00DF2D17">
      <w:pPr>
        <w:pStyle w:val="ConsPlusNormal"/>
        <w:spacing w:before="200"/>
        <w:ind w:firstLine="540"/>
        <w:jc w:val="both"/>
      </w:pPr>
      <w:r w:rsidRPr="00A94AB2">
        <w:t>- оказания специализированной, в том числе высокотехнологичной, медицинской помощи, включая оптимизацию коечного фонда и повышение эффективности его использования, развитие сети стационаров кратковременного пребывания, дневных стационаров, совершенствование маршрутизации больных, а также осуществление строительства и оснащения медицинским оборудованием ряда объектов для медицинских организаций, оказывающих медицинскую помощь в стационарных условиях, строительства (реконструкции) инженерных сетей и объектов.</w:t>
      </w:r>
    </w:p>
    <w:p w:rsidR="00DF2D17" w:rsidRPr="00A94AB2" w:rsidRDefault="00DF2D17">
      <w:pPr>
        <w:pStyle w:val="ConsPlusNormal"/>
        <w:spacing w:before="200"/>
        <w:ind w:firstLine="540"/>
        <w:jc w:val="both"/>
      </w:pPr>
      <w:r w:rsidRPr="00A94AB2">
        <w:t>В рамках реализации мероприятия осуществляется развитие службы психиатрической и психотерапевтической помощи населению, которое предусматривает:</w:t>
      </w:r>
    </w:p>
    <w:p w:rsidR="00DF2D17" w:rsidRPr="00A94AB2" w:rsidRDefault="00DF2D17">
      <w:pPr>
        <w:pStyle w:val="ConsPlusNormal"/>
        <w:spacing w:before="200"/>
        <w:ind w:firstLine="540"/>
        <w:jc w:val="both"/>
      </w:pPr>
      <w:r w:rsidRPr="00A94AB2">
        <w:t>- повышение эффективности работы созданных территориальных (участковых) объединений, работающих в сфере сохранения психического здоровья населения;</w:t>
      </w:r>
    </w:p>
    <w:p w:rsidR="00DF2D17" w:rsidRPr="00A94AB2" w:rsidRDefault="00DF2D17">
      <w:pPr>
        <w:pStyle w:val="ConsPlusNormal"/>
        <w:spacing w:before="200"/>
        <w:ind w:firstLine="540"/>
        <w:jc w:val="both"/>
      </w:pPr>
      <w:r w:rsidRPr="00A94AB2">
        <w:t>- проведение мероприятий, направленных на дестигматизацию психиатрии и "открытость" психиатрических учреждений;</w:t>
      </w:r>
    </w:p>
    <w:p w:rsidR="00DF2D17" w:rsidRPr="00A94AB2" w:rsidRDefault="00DF2D17">
      <w:pPr>
        <w:pStyle w:val="ConsPlusNormal"/>
        <w:spacing w:before="200"/>
        <w:ind w:firstLine="540"/>
        <w:jc w:val="both"/>
      </w:pPr>
      <w:r w:rsidRPr="00A94AB2">
        <w:t>- разработка и проведение мероприятий по профилактике суицидов в метрополитене;</w:t>
      </w:r>
    </w:p>
    <w:p w:rsidR="00DF2D17" w:rsidRPr="00A94AB2" w:rsidRDefault="00DF2D17">
      <w:pPr>
        <w:pStyle w:val="ConsPlusNormal"/>
        <w:spacing w:before="200"/>
        <w:ind w:firstLine="540"/>
        <w:jc w:val="both"/>
      </w:pPr>
      <w:r w:rsidRPr="00A94AB2">
        <w:t>- продолжение развития стационарозамещающих технологий оказания психиатрической помощи в виде дневных стационаров, отделений интенсивного оказания психиатрической помощи и психиатрических отделений неотложной помощи, медико-реабилитационных отделений;</w:t>
      </w:r>
    </w:p>
    <w:p w:rsidR="00DF2D17" w:rsidRPr="00A94AB2" w:rsidRDefault="00DF2D17">
      <w:pPr>
        <w:pStyle w:val="ConsPlusNormal"/>
        <w:spacing w:before="200"/>
        <w:ind w:firstLine="540"/>
        <w:jc w:val="both"/>
      </w:pPr>
      <w:r w:rsidRPr="00A94AB2">
        <w:t>- развитие психотерапевтической сети для оказания психотерапевтической помощи лицам пожилого возраста ("Клиники памяти");</w:t>
      </w:r>
    </w:p>
    <w:p w:rsidR="00DF2D17" w:rsidRPr="00A94AB2" w:rsidRDefault="00DF2D17">
      <w:pPr>
        <w:pStyle w:val="ConsPlusNormal"/>
        <w:spacing w:before="200"/>
        <w:ind w:firstLine="540"/>
        <w:jc w:val="both"/>
      </w:pPr>
      <w:r w:rsidRPr="00A94AB2">
        <w:t>- открытие консультативных центров психического здоровья в медицинских организациях, оказывающих медицинскую помощь в амбулаторных условиях, для оказания комплексной помощи лицам с пограничной психической патологией;</w:t>
      </w:r>
    </w:p>
    <w:p w:rsidR="00DF2D17" w:rsidRPr="00A94AB2" w:rsidRDefault="00DF2D17">
      <w:pPr>
        <w:pStyle w:val="ConsPlusNormal"/>
        <w:spacing w:before="200"/>
        <w:ind w:firstLine="540"/>
        <w:jc w:val="both"/>
      </w:pPr>
      <w:r w:rsidRPr="00A94AB2">
        <w:t>- подготовка кадров по специальности "Психиатрия", в том числе с углубленной подготовкой по суицидологии.</w:t>
      </w:r>
    </w:p>
    <w:p w:rsidR="00DF2D17" w:rsidRPr="00A94AB2" w:rsidRDefault="00DF2D17">
      <w:pPr>
        <w:pStyle w:val="ConsPlusNormal"/>
        <w:spacing w:before="200"/>
        <w:ind w:firstLine="540"/>
        <w:jc w:val="both"/>
      </w:pPr>
      <w:r w:rsidRPr="00A94AB2">
        <w:t>Для внедрения современной методологии оказания психиатрической и психотерапевтической помощи планируется:</w:t>
      </w:r>
    </w:p>
    <w:p w:rsidR="00DF2D17" w:rsidRPr="00A94AB2" w:rsidRDefault="00DF2D17">
      <w:pPr>
        <w:pStyle w:val="ConsPlusNormal"/>
        <w:spacing w:before="200"/>
        <w:ind w:firstLine="540"/>
        <w:jc w:val="both"/>
      </w:pPr>
      <w:r w:rsidRPr="00A94AB2">
        <w:t>- дальнейшее совершенствование реестра пациентов с расстройствами шизофренического спектра;</w:t>
      </w:r>
    </w:p>
    <w:p w:rsidR="00DF2D17" w:rsidRPr="00A94AB2" w:rsidRDefault="00DF2D17">
      <w:pPr>
        <w:pStyle w:val="ConsPlusNormal"/>
        <w:spacing w:before="200"/>
        <w:ind w:firstLine="540"/>
        <w:jc w:val="both"/>
      </w:pPr>
      <w:r w:rsidRPr="00A94AB2">
        <w:t>- разработка клинических протоколов ведения пациентов на основе современных клинических рекомендаций и утвержденных стандартов медицинской помощи, включение их в обязательные программы оценочных мероприятий по аттестации и аккредитации специалистов;</w:t>
      </w:r>
    </w:p>
    <w:p w:rsidR="00DF2D17" w:rsidRPr="00A94AB2" w:rsidRDefault="00DF2D17">
      <w:pPr>
        <w:pStyle w:val="ConsPlusNormal"/>
        <w:spacing w:before="200"/>
        <w:ind w:firstLine="540"/>
        <w:jc w:val="both"/>
      </w:pPr>
      <w:r w:rsidRPr="00A94AB2">
        <w:t>- совершенствование методов профилактики, диагностики, лечения и реабилитации при психических расстройствах;</w:t>
      </w:r>
    </w:p>
    <w:p w:rsidR="00DF2D17" w:rsidRPr="00A94AB2" w:rsidRDefault="00DF2D17">
      <w:pPr>
        <w:pStyle w:val="ConsPlusNormal"/>
        <w:spacing w:before="200"/>
        <w:ind w:firstLine="540"/>
        <w:jc w:val="both"/>
      </w:pPr>
      <w:r w:rsidRPr="00A94AB2">
        <w:t>- разработка и внедрение методов управления качеством оказания диагностической, лечебной и реабилитационной помощи в медицинских организациях государственной системы здравоохранения города Москвы, оказывающих психиатрическую помощь.</w:t>
      </w:r>
    </w:p>
    <w:p w:rsidR="00DF2D17" w:rsidRPr="00A94AB2" w:rsidRDefault="00DF2D17">
      <w:pPr>
        <w:pStyle w:val="ConsPlusNormal"/>
        <w:spacing w:before="200"/>
        <w:ind w:firstLine="540"/>
        <w:jc w:val="both"/>
      </w:pPr>
      <w:r w:rsidRPr="00A94AB2">
        <w:t>В целях развития службы онкологической помощи населению предусматривается организационно-методическая работа, включающая в себя оказание методической поддержки медицинским работникам, оказывающим первичную медико-санитарную помощь по вопросам вторичной профилактики, повышение уровня знаний о ранних симптомах онкологических заболеваний и по разбору сложных случаев. В этих целях обеспечивается:</w:t>
      </w:r>
    </w:p>
    <w:p w:rsidR="00DF2D17" w:rsidRPr="00A94AB2" w:rsidRDefault="00DF2D17">
      <w:pPr>
        <w:pStyle w:val="ConsPlusNormal"/>
        <w:spacing w:before="200"/>
        <w:ind w:firstLine="540"/>
        <w:jc w:val="both"/>
      </w:pPr>
      <w:r w:rsidRPr="00A94AB2">
        <w:t>- создание информационной среды, обеспечивающей повышение онкологической настороженности среди врачей и населения, и привлечение пациентов для прохождения регулярной диспансеризации, что позволит в дальнейшем увеличить процент ранней диагностики злокачественных заболеваний до 60-70 процентов и приведет к пропорциональному улучшению показателей 5-летней и 10-летней выживаемости онкологических больных;</w:t>
      </w:r>
    </w:p>
    <w:p w:rsidR="00DF2D17" w:rsidRPr="00A94AB2" w:rsidRDefault="00DF2D17">
      <w:pPr>
        <w:pStyle w:val="ConsPlusNormal"/>
        <w:spacing w:before="200"/>
        <w:ind w:firstLine="540"/>
        <w:jc w:val="both"/>
      </w:pPr>
      <w:r w:rsidRPr="00A94AB2">
        <w:t>- оптимизация маршрутизации больных с подозрением на злокачественные новообразования на диагностическом этапе с более полным вовлечением врачей общей практики, введение контроля маршрутизации пациентов (в том числе путем модернизации ЕМИАС) для снижения сроков догоспитального обследования.</w:t>
      </w:r>
    </w:p>
    <w:p w:rsidR="00DF2D17" w:rsidRPr="00A94AB2" w:rsidRDefault="00DF2D17">
      <w:pPr>
        <w:pStyle w:val="ConsPlusNormal"/>
        <w:spacing w:before="200"/>
        <w:ind w:firstLine="540"/>
        <w:jc w:val="both"/>
      </w:pPr>
      <w:r w:rsidRPr="00A94AB2">
        <w:t>Для развития службы онкологической помощи населению также планируется:</w:t>
      </w:r>
    </w:p>
    <w:p w:rsidR="00DF2D17" w:rsidRPr="00A94AB2" w:rsidRDefault="00DF2D17">
      <w:pPr>
        <w:pStyle w:val="ConsPlusNormal"/>
        <w:spacing w:before="200"/>
        <w:ind w:firstLine="540"/>
        <w:jc w:val="both"/>
      </w:pPr>
      <w:r w:rsidRPr="00A94AB2">
        <w:t>- проведение дополнительных мероприятий по централизации потоков пациентов со злокачественными новообразованиями в соответствии со специализацией медицинской организации для улучшения результатов лечения;</w:t>
      </w:r>
    </w:p>
    <w:p w:rsidR="00DF2D17" w:rsidRPr="00A94AB2" w:rsidRDefault="00DF2D17">
      <w:pPr>
        <w:pStyle w:val="ConsPlusNormal"/>
        <w:spacing w:before="200"/>
        <w:ind w:firstLine="540"/>
        <w:jc w:val="both"/>
      </w:pPr>
      <w:r w:rsidRPr="00A94AB2">
        <w:t>- модернизация автоматизированной информационной системы города Москвы "Московский городской Канцер-регистр", обеспечивающей ведение учета онкологических больных жителей города Москвы и являющейся основой для планирования и реализации программ лечения онкологических пациентов;</w:t>
      </w:r>
    </w:p>
    <w:p w:rsidR="00DF2D17" w:rsidRPr="00A94AB2" w:rsidRDefault="00DF2D17">
      <w:pPr>
        <w:pStyle w:val="ConsPlusNormal"/>
        <w:spacing w:before="200"/>
        <w:ind w:firstLine="540"/>
        <w:jc w:val="both"/>
      </w:pPr>
      <w:r w:rsidRPr="00A94AB2">
        <w:t>- дальнейшее развитие городской службы лучевой терапии для оказания онкологической помощи на современном уровне максимальному количеству пациентов;</w:t>
      </w:r>
    </w:p>
    <w:p w:rsidR="00DF2D17" w:rsidRPr="00A94AB2" w:rsidRDefault="00DF2D17">
      <w:pPr>
        <w:pStyle w:val="ConsPlusNormal"/>
        <w:spacing w:before="200"/>
        <w:ind w:firstLine="540"/>
        <w:jc w:val="both"/>
      </w:pPr>
      <w:r w:rsidRPr="00A94AB2">
        <w:t>- строительство новых корпусов лучевой терапии;</w:t>
      </w:r>
    </w:p>
    <w:p w:rsidR="00DF2D17" w:rsidRPr="00A94AB2" w:rsidRDefault="00DF2D17">
      <w:pPr>
        <w:pStyle w:val="ConsPlusNormal"/>
        <w:spacing w:before="200"/>
        <w:ind w:firstLine="540"/>
        <w:jc w:val="both"/>
      </w:pPr>
      <w:r w:rsidRPr="00A94AB2">
        <w:t>- создание службы "канцер-аудита" для контроля качества оказания специализированной помощи онкологическим больным на всех этапах диагностики и лечения;</w:t>
      </w:r>
    </w:p>
    <w:p w:rsidR="00DF2D17" w:rsidRPr="00A94AB2" w:rsidRDefault="00DF2D17">
      <w:pPr>
        <w:pStyle w:val="ConsPlusNormal"/>
        <w:spacing w:before="200"/>
        <w:ind w:firstLine="540"/>
        <w:jc w:val="both"/>
      </w:pPr>
      <w:r w:rsidRPr="00A94AB2">
        <w:t>- продолжение реализации проекта "Персональный помощник", целью которого является сопровождение пациентов с подозрением или установленным диагнозом от первого приема врача-онколога до начала лечения и последующего диспансерного наблюдения. Персональные помощники помогают пациентам записаться на прием к врачу или на исследования с соблюдением сроков, а также контролируют движение пациента в системе оказания помощи.</w:t>
      </w:r>
    </w:p>
    <w:p w:rsidR="00DF2D17" w:rsidRPr="00A94AB2" w:rsidRDefault="00DF2D17">
      <w:pPr>
        <w:pStyle w:val="ConsPlusNormal"/>
        <w:spacing w:before="200"/>
        <w:ind w:firstLine="540"/>
        <w:jc w:val="both"/>
      </w:pPr>
      <w:r w:rsidRPr="00A94AB2">
        <w:t>Для развития гериатрической помощи населению предполагается в рамках поэтапного совершенствования оказания гериатрической помощи, медицинской помощи, оказываемой госпиталями для ветеранов войн, помимо внедрения новых средств и методов диагностики, лечения и реабилитации, повышения квалификации медицинских работников в вопросах гериатрии, также создаются условия для доступности медико-социальной помощи лицам пожилого и старческого возраста, а также предусматривается перепрофилирование части коечного фонда больниц в коечный фонд сестринского ухода для лиц пожилого и старческого возраста, что позволит имеющимися ресурсами обеспечить медицинскими и иными услугами большее число нуждающихся в длительном уходе пожилых и престарелых пациентов, страдающих хроническими заболеваниями и инкурабельной патологией.</w:t>
      </w:r>
    </w:p>
    <w:p w:rsidR="00DF2D17" w:rsidRPr="00A94AB2" w:rsidRDefault="00DF2D17">
      <w:pPr>
        <w:pStyle w:val="ConsPlusNormal"/>
        <w:spacing w:before="200"/>
        <w:ind w:firstLine="540"/>
        <w:jc w:val="both"/>
      </w:pPr>
      <w:r w:rsidRPr="00A94AB2">
        <w:t>Планируется выделение и развитие двух видов коек:</w:t>
      </w:r>
    </w:p>
    <w:p w:rsidR="00DF2D17" w:rsidRPr="00A94AB2" w:rsidRDefault="00DF2D17">
      <w:pPr>
        <w:pStyle w:val="ConsPlusNormal"/>
        <w:spacing w:before="200"/>
        <w:ind w:firstLine="540"/>
        <w:jc w:val="both"/>
      </w:pPr>
      <w:r w:rsidRPr="00A94AB2">
        <w:t>- гериатрические койки для оказания медицинской помощи в стационарных условиях пожилым и престарелым пациентам при обострении хронических заболеваний и лечения возраст-ассоциированных заболеваний;</w:t>
      </w:r>
    </w:p>
    <w:p w:rsidR="00DF2D17" w:rsidRPr="00A94AB2" w:rsidRDefault="00DF2D17">
      <w:pPr>
        <w:pStyle w:val="ConsPlusNormal"/>
        <w:spacing w:before="200"/>
        <w:ind w:firstLine="540"/>
        <w:jc w:val="both"/>
      </w:pPr>
      <w:r w:rsidRPr="00A94AB2">
        <w:t>- койки сестринского ухода за пациентами, не нуждающимися в круглосуточном врачебном наблюдении, но у которых есть медицинские показания к медицинским вмешательствам, выполняемым средним медицинским персоналом, в условиях круглосуточного пребывания в стационаре.</w:t>
      </w:r>
    </w:p>
    <w:p w:rsidR="00DF2D17" w:rsidRPr="00A94AB2" w:rsidRDefault="00DF2D17">
      <w:pPr>
        <w:pStyle w:val="ConsPlusNormal"/>
        <w:spacing w:before="200"/>
        <w:ind w:firstLine="540"/>
        <w:jc w:val="both"/>
      </w:pPr>
      <w:r w:rsidRPr="00A94AB2">
        <w:t>Мероприятие также предполагает реализацию мер по обеспечению доступности медико-социальной помощи лицам пожилого и старческого возраста:</w:t>
      </w:r>
    </w:p>
    <w:p w:rsidR="00DF2D17" w:rsidRPr="00A94AB2" w:rsidRDefault="00DF2D17">
      <w:pPr>
        <w:pStyle w:val="ConsPlusNormal"/>
        <w:spacing w:before="200"/>
        <w:ind w:firstLine="540"/>
        <w:jc w:val="both"/>
      </w:pPr>
      <w:r w:rsidRPr="00A94AB2">
        <w:t>- изучение причин заболеваемости, первичной инвалидности и смертности людей преклонного возраста, разработка мероприятий по повышению качества и эффективности оказания им гериатрической помощи;</w:t>
      </w:r>
    </w:p>
    <w:p w:rsidR="00DF2D17" w:rsidRPr="00A94AB2" w:rsidRDefault="00DF2D17">
      <w:pPr>
        <w:pStyle w:val="ConsPlusNormal"/>
        <w:spacing w:before="200"/>
        <w:ind w:firstLine="540"/>
        <w:jc w:val="both"/>
      </w:pPr>
      <w:r w:rsidRPr="00A94AB2">
        <w:t>- врачебно-консультативные приемы больных пожилого и старческого возрастов, организация их обследования, коррекция лечения и реабилитационных мероприятий;</w:t>
      </w:r>
    </w:p>
    <w:p w:rsidR="00DF2D17" w:rsidRPr="00A94AB2" w:rsidRDefault="00DF2D17">
      <w:pPr>
        <w:pStyle w:val="ConsPlusNormal"/>
        <w:spacing w:before="200"/>
        <w:ind w:firstLine="540"/>
        <w:jc w:val="both"/>
      </w:pPr>
      <w:r w:rsidRPr="00A94AB2">
        <w:t>- организация и проведение лечебно-консультативной, профилактической и реабилитационной помощи здоровым и больным гражданам пожилого и старческого возраста, социально-психологической реабилитации лиц старших возрастных групп.</w:t>
      </w:r>
    </w:p>
    <w:p w:rsidR="00DF2D17" w:rsidRPr="00A94AB2" w:rsidRDefault="00DF2D17">
      <w:pPr>
        <w:pStyle w:val="ConsPlusNormal"/>
        <w:spacing w:before="200"/>
        <w:ind w:firstLine="540"/>
        <w:jc w:val="both"/>
      </w:pPr>
      <w:r w:rsidRPr="00A94AB2">
        <w:t>В рамках реализации мероприятия совершенствуется организация и проведение медицинской реабилитации инвалидов по индивидуальным программам реабилитации или абилитации, а также формирование и внедрение новых медико-экономических стандартов по услугам медицинской реабилитации.</w:t>
      </w:r>
    </w:p>
    <w:p w:rsidR="00DF2D17" w:rsidRPr="00A94AB2" w:rsidRDefault="00DF2D17">
      <w:pPr>
        <w:pStyle w:val="ConsPlusNormal"/>
        <w:spacing w:before="200"/>
        <w:ind w:firstLine="540"/>
        <w:jc w:val="both"/>
      </w:pPr>
      <w:r w:rsidRPr="00A94AB2">
        <w:t>Для достижения поставленных в подпрограмме задач разработана и внедрена в подсистеме "Клиническая информационная система" ЕМИАС типовая форма протокола осмотра пациента мультидисциплинарной реабилитационной командой медицинской организации.</w:t>
      </w:r>
    </w:p>
    <w:p w:rsidR="00DF2D17" w:rsidRPr="00A94AB2" w:rsidRDefault="00DF2D17">
      <w:pPr>
        <w:pStyle w:val="ConsPlusNormal"/>
        <w:spacing w:before="200"/>
        <w:ind w:firstLine="540"/>
        <w:jc w:val="both"/>
      </w:pPr>
      <w:r w:rsidRPr="00A94AB2">
        <w:t>Мероприятие "Совершенствование системы оказания медицинской помощи больным туберкулезом".</w:t>
      </w:r>
    </w:p>
    <w:p w:rsidR="00DF2D17" w:rsidRPr="00A94AB2" w:rsidRDefault="00DF2D17">
      <w:pPr>
        <w:pStyle w:val="ConsPlusNormal"/>
        <w:spacing w:before="200"/>
        <w:ind w:firstLine="540"/>
        <w:jc w:val="both"/>
      </w:pPr>
      <w:r w:rsidRPr="00A94AB2">
        <w:t>Основными направлениями в совершенствовании диагностики и лечения больных туберкулезом в городе Москве являются:</w:t>
      </w:r>
    </w:p>
    <w:p w:rsidR="00DF2D17" w:rsidRPr="00A94AB2" w:rsidRDefault="00DF2D17">
      <w:pPr>
        <w:pStyle w:val="ConsPlusNormal"/>
        <w:spacing w:before="200"/>
        <w:ind w:firstLine="540"/>
        <w:jc w:val="both"/>
      </w:pPr>
      <w:r w:rsidRPr="00A94AB2">
        <w:t>- мероприятия по обеспечению эпидемиологической безопасности, включая меры принудительного лечения и психологической поддержки отдельных категорий больных туберкулезом, склонных к нарушению режимов лечения;</w:t>
      </w:r>
    </w:p>
    <w:p w:rsidR="00DF2D17" w:rsidRPr="00A94AB2" w:rsidRDefault="00DF2D17">
      <w:pPr>
        <w:pStyle w:val="ConsPlusNormal"/>
        <w:spacing w:before="200"/>
        <w:ind w:firstLine="540"/>
        <w:jc w:val="both"/>
      </w:pPr>
      <w:r w:rsidRPr="00A94AB2">
        <w:t>- совершенствование системы активного выявления больных туберкулезом с концентрацией внимания на группах риска;</w:t>
      </w:r>
    </w:p>
    <w:p w:rsidR="00DF2D17" w:rsidRPr="00A94AB2" w:rsidRDefault="00DF2D17">
      <w:pPr>
        <w:pStyle w:val="ConsPlusNormal"/>
        <w:spacing w:before="200"/>
        <w:ind w:firstLine="540"/>
        <w:jc w:val="both"/>
      </w:pPr>
      <w:r w:rsidRPr="00A94AB2">
        <w:t>- внедрение в клиническую практику современных культуральных и молекулярно-биологических методов определения чувствительности микобактерий туберкулеза к лекарственным препаратам, методов своевременной корректировки химиотерапии;</w:t>
      </w:r>
    </w:p>
    <w:p w:rsidR="00DF2D17" w:rsidRPr="00A94AB2" w:rsidRDefault="00DF2D17">
      <w:pPr>
        <w:pStyle w:val="ConsPlusNormal"/>
        <w:spacing w:before="200"/>
        <w:ind w:firstLine="540"/>
        <w:jc w:val="both"/>
      </w:pPr>
      <w:r w:rsidRPr="00A94AB2">
        <w:t>- ведение персонифицированной системы мониторинга туберкулеза (в том числе Федеральный регистр лиц больных туберкулезом; регистр пациентов с сочетанной новой коронавирусной инфекцией среди больных туберкулезом; регистр очагов туберкулезной инфекции, состоящих на учете в городе Москве);</w:t>
      </w:r>
    </w:p>
    <w:p w:rsidR="00DF2D17" w:rsidRPr="00A94AB2" w:rsidRDefault="00DF2D17">
      <w:pPr>
        <w:pStyle w:val="ConsPlusNormal"/>
        <w:spacing w:before="200"/>
        <w:ind w:firstLine="540"/>
        <w:jc w:val="both"/>
      </w:pPr>
      <w:r w:rsidRPr="00A94AB2">
        <w:t>- поиск факторов, способствующих распространению лекарственно-устойчивых штаммов возбудителя туберкулеза среди различных слоев населения, проживающих на территории города Москвы;</w:t>
      </w:r>
    </w:p>
    <w:p w:rsidR="00DF2D17" w:rsidRPr="00A94AB2" w:rsidRDefault="00DF2D17">
      <w:pPr>
        <w:pStyle w:val="ConsPlusNormal"/>
        <w:spacing w:before="200"/>
        <w:ind w:firstLine="540"/>
        <w:jc w:val="both"/>
      </w:pPr>
      <w:r w:rsidRPr="00A94AB2">
        <w:t>- дифференциальная диагностика с заболеваниями, сходными по этиологии и морфологическим проявлениям, на основе применения усовершенствованных методов и алгоритмов.</w:t>
      </w:r>
    </w:p>
    <w:p w:rsidR="00DF2D17" w:rsidRPr="00A94AB2" w:rsidRDefault="00DF2D17">
      <w:pPr>
        <w:pStyle w:val="ConsPlusNormal"/>
        <w:spacing w:before="200"/>
        <w:ind w:firstLine="540"/>
        <w:jc w:val="both"/>
      </w:pPr>
      <w:r w:rsidRPr="00A94AB2">
        <w:t>Мероприятие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p w:rsidR="00DF2D17" w:rsidRPr="00A94AB2" w:rsidRDefault="00DF2D17">
      <w:pPr>
        <w:pStyle w:val="ConsPlusNormal"/>
        <w:spacing w:before="200"/>
        <w:ind w:firstLine="540"/>
        <w:jc w:val="both"/>
      </w:pPr>
      <w:r w:rsidRPr="00A94AB2">
        <w:t>В целях удовлетворения потребности жителей города Москвы в высокотехнологичной медицинской помощи увеличивается число проводимых высокотехнологичных вмешательств, совершенствуется перечень видов высокотехнологичной медицинской помощи.</w:t>
      </w:r>
    </w:p>
    <w:p w:rsidR="00DF2D17" w:rsidRPr="00A94AB2" w:rsidRDefault="00DF2D17">
      <w:pPr>
        <w:pStyle w:val="ConsPlusNormal"/>
        <w:spacing w:before="200"/>
        <w:ind w:firstLine="540"/>
        <w:jc w:val="both"/>
      </w:pPr>
      <w:r w:rsidRPr="00A94AB2">
        <w:t>В рамках развития инновационно-технологических методов лечения предполагается развитие малоинвазивной хирургии, включая отдельные виды эндоваскулярных вмешательств, микрохирургии, радиохирургии, малоинвазивных роботизированных методов хирургического лечения, биотехнологии, генно-инженерных технологий, таргетной терапии, трансплантации органов и (или) тканей и трансплантации костного мозга.</w:t>
      </w:r>
    </w:p>
    <w:p w:rsidR="00DF2D17" w:rsidRPr="00A94AB2" w:rsidRDefault="00DF2D17">
      <w:pPr>
        <w:pStyle w:val="ConsPlusNormal"/>
        <w:spacing w:before="200"/>
        <w:ind w:firstLine="540"/>
        <w:jc w:val="both"/>
      </w:pPr>
      <w:r w:rsidRPr="00A94AB2">
        <w:t>Мероприятие "Совершенствование оказания скорой, в том числе скорой специализированной, медицинской помощи".</w:t>
      </w:r>
    </w:p>
    <w:p w:rsidR="00DF2D17" w:rsidRPr="00A94AB2" w:rsidRDefault="00DF2D17">
      <w:pPr>
        <w:pStyle w:val="ConsPlusNormal"/>
        <w:spacing w:before="200"/>
        <w:ind w:firstLine="540"/>
        <w:jc w:val="both"/>
      </w:pPr>
      <w:r w:rsidRPr="00A94AB2">
        <w:t>Мероприятие определяет направления развития службы скорой медицинской помощи, включая специализированную скорую помощь.</w:t>
      </w:r>
    </w:p>
    <w:p w:rsidR="00DF2D17" w:rsidRPr="00A94AB2" w:rsidRDefault="00DF2D17">
      <w:pPr>
        <w:pStyle w:val="ConsPlusNormal"/>
        <w:spacing w:before="200"/>
        <w:ind w:firstLine="540"/>
        <w:jc w:val="both"/>
      </w:pPr>
      <w:r w:rsidRPr="00A94AB2">
        <w:t>Мероприятие предусматривает дальнейшее улучшение работы службы скорой медицинской помощи в целях снижения временных параметров прибытия бригады скорой медицинской помощи к пациенту с жизнеугрожающими состояниями, которое будет реализовываться:</w:t>
      </w:r>
    </w:p>
    <w:p w:rsidR="00DF2D17" w:rsidRPr="00A94AB2" w:rsidRDefault="00DF2D17">
      <w:pPr>
        <w:pStyle w:val="ConsPlusNormal"/>
        <w:spacing w:before="200"/>
        <w:ind w:firstLine="540"/>
        <w:jc w:val="both"/>
      </w:pPr>
      <w:r w:rsidRPr="00A94AB2">
        <w:t>- использованием системы динамической локализации, позволяющей прогнозировать потребность на вызовы бригад скорой медицинской помощи по административным округам города Москвы и по времени суток;</w:t>
      </w:r>
    </w:p>
    <w:p w:rsidR="00DF2D17" w:rsidRPr="00A94AB2" w:rsidRDefault="00DF2D17">
      <w:pPr>
        <w:pStyle w:val="ConsPlusNormal"/>
        <w:spacing w:before="200"/>
        <w:ind w:firstLine="540"/>
        <w:jc w:val="both"/>
      </w:pPr>
      <w:r w:rsidRPr="00A94AB2">
        <w:t>- разработкой, утверждением и последующим внедрением стандартных операционных процедур в работе бригад скорой медицинской помощи и бригад отделений неотложной медицинской помощи взрослому и детскому населению;</w:t>
      </w:r>
    </w:p>
    <w:p w:rsidR="00DF2D17" w:rsidRPr="00A94AB2" w:rsidRDefault="00DF2D17">
      <w:pPr>
        <w:pStyle w:val="ConsPlusNormal"/>
        <w:spacing w:before="200"/>
        <w:ind w:firstLine="540"/>
        <w:jc w:val="both"/>
      </w:pPr>
      <w:r w:rsidRPr="00A94AB2">
        <w:t>- строительством новых подстанций;</w:t>
      </w:r>
    </w:p>
    <w:p w:rsidR="00DF2D17" w:rsidRPr="00A94AB2" w:rsidRDefault="00DF2D17">
      <w:pPr>
        <w:pStyle w:val="ConsPlusNormal"/>
        <w:spacing w:before="200"/>
        <w:ind w:firstLine="540"/>
        <w:jc w:val="both"/>
      </w:pPr>
      <w:r w:rsidRPr="00A94AB2">
        <w:t>- осуществлением постоянного мониторинга загруженности коечного фонда, который проводится диспетчерской службой скорой медицинской помощи с использованием современных автоматизированных систем управления, интегрированных с автоматизированными информационными системами стационаров и позволяющих в реальном времени определить загрузку стационаров и наличие в них свободных мест;</w:t>
      </w:r>
    </w:p>
    <w:p w:rsidR="00DF2D17" w:rsidRPr="00A94AB2" w:rsidRDefault="00DF2D17">
      <w:pPr>
        <w:pStyle w:val="ConsPlusNormal"/>
        <w:spacing w:before="200"/>
        <w:ind w:firstLine="540"/>
        <w:jc w:val="both"/>
      </w:pPr>
      <w:r w:rsidRPr="00A94AB2">
        <w:t>- проведением дальнейшей интеграции Комплексной автоматизированной системы управления Станции скорой и неотложной медицинской помощи им. А.С. Пучкова с ЕМИАС в части "Клинической информационной системы ЕМИАС" для осуществления в режиме онлайн мониторинга движения пациентов в медицинских организациях, оказывающих медицинскую помощь в стационарных условиях;</w:t>
      </w:r>
    </w:p>
    <w:p w:rsidR="00DF2D17" w:rsidRPr="00A94AB2" w:rsidRDefault="00DF2D17">
      <w:pPr>
        <w:pStyle w:val="ConsPlusNormal"/>
        <w:spacing w:before="200"/>
        <w:ind w:firstLine="540"/>
        <w:jc w:val="both"/>
      </w:pPr>
      <w:r w:rsidRPr="00A94AB2">
        <w:t>- развитием и интеграцией Комплексной автоматизированной системы управления Станции скорой и неотложной медицинской помощи им. А.С. Пучкова с Единой медицинской справочной службой города Москвы (122), когда состояние пациента не требует прибытия бригады скорой медицинской помощи, в том числе предполагает врачебные консультации по телефону и возможность записи на прием к врачу через перевод звонков в контакт-центр Единой медицинской справочной службы города Москвы.</w:t>
      </w:r>
    </w:p>
    <w:p w:rsidR="00DF2D17" w:rsidRPr="00A94AB2" w:rsidRDefault="00DF2D17">
      <w:pPr>
        <w:pStyle w:val="ConsPlusNormal"/>
        <w:spacing w:before="200"/>
        <w:ind w:firstLine="540"/>
        <w:jc w:val="both"/>
      </w:pPr>
      <w:r w:rsidRPr="00A94AB2">
        <w:t>В рамках совершенствования работы скорой медицинской помощи предполагается проведение работ по переоснащению медицинским оборудованием и обновлению парка автотранспорта.</w:t>
      </w:r>
    </w:p>
    <w:p w:rsidR="00DF2D17" w:rsidRPr="00A94AB2" w:rsidRDefault="00DF2D17">
      <w:pPr>
        <w:pStyle w:val="ConsPlusNormal"/>
        <w:spacing w:before="200"/>
        <w:ind w:firstLine="540"/>
        <w:jc w:val="both"/>
      </w:pPr>
      <w:r w:rsidRPr="00A94AB2">
        <w:t>Продолжается мониторинг оказания медицинской помощи пострадавшим при дорожно-транспортных происшествиях с последующим анализом и организацией мероприятий, направленных на совершенствование оказания медицинской помощи, в том числе разработка решений, предусматривающих сокращение времени прибытия бригад скорой медицинской помощи к месту дорожно-транспортного происшествия за счет использования имеющейся сети постов скорой медицинской помощи на ключевых трассах и дорожных развязках, а также направления ближайшей к месту происшествия бригады скорой медицинской помощи за счет возможности визуализации местоположения в онлайн-режиме бригад скорой медицинской помощи на административной территории города Москвы, сокращение времени доставки пострадавших в ближайшие стационары, имеющие в своей структуре профильные травматологические отделения, совершенствование методов реанимации и жизнеобеспечения на догоспитальном этапе, в том числе за счет укрепления материально-технической базы.</w:t>
      </w:r>
    </w:p>
    <w:p w:rsidR="00DF2D17" w:rsidRPr="00A94AB2" w:rsidRDefault="00DF2D17">
      <w:pPr>
        <w:pStyle w:val="ConsPlusNormal"/>
        <w:spacing w:before="200"/>
        <w:ind w:firstLine="540"/>
        <w:jc w:val="both"/>
      </w:pPr>
      <w:r w:rsidRPr="00A94AB2">
        <w:t>Мероприятие "Совершенствование системы оказания паллиативной помощи взрослым жителям города Москвы".</w:t>
      </w:r>
    </w:p>
    <w:p w:rsidR="00DF2D17" w:rsidRPr="00A94AB2" w:rsidRDefault="00DF2D17">
      <w:pPr>
        <w:pStyle w:val="ConsPlusNormal"/>
        <w:spacing w:before="200"/>
        <w:ind w:firstLine="540"/>
        <w:jc w:val="both"/>
      </w:pPr>
      <w:r w:rsidRPr="00A94AB2">
        <w:t>В целях повышения доступности паллиативной медицинской помощи взрослому населению Москвы планируется реализация следующих мер:</w:t>
      </w:r>
    </w:p>
    <w:p w:rsidR="00DF2D17" w:rsidRPr="00A94AB2" w:rsidRDefault="00DF2D17">
      <w:pPr>
        <w:pStyle w:val="ConsPlusNormal"/>
        <w:spacing w:before="200"/>
        <w:ind w:firstLine="540"/>
        <w:jc w:val="both"/>
      </w:pPr>
      <w:r w:rsidRPr="00A94AB2">
        <w:t>- формирование единой городской автоматизированной системы учета пациентов, нуждающихся в паллиативной медицинской помощи, интегрированной с системой учета пациентов, нуждающихся в долговременном уходе;</w:t>
      </w:r>
    </w:p>
    <w:p w:rsidR="00DF2D17" w:rsidRPr="00A94AB2" w:rsidRDefault="00DF2D17">
      <w:pPr>
        <w:pStyle w:val="ConsPlusNormal"/>
        <w:spacing w:before="200"/>
        <w:ind w:firstLine="540"/>
        <w:jc w:val="both"/>
      </w:pPr>
      <w:r w:rsidRPr="00A94AB2">
        <w:t>- повышение обеспеченности населения паллиативной помощью и медицинской реабилитацией;</w:t>
      </w:r>
    </w:p>
    <w:p w:rsidR="00DF2D17" w:rsidRPr="00A94AB2" w:rsidRDefault="00DF2D17">
      <w:pPr>
        <w:pStyle w:val="ConsPlusNormal"/>
        <w:spacing w:before="200"/>
        <w:ind w:firstLine="540"/>
        <w:jc w:val="both"/>
      </w:pPr>
      <w:r w:rsidRPr="00A94AB2">
        <w:t>- дальнейшее совершенствование маршрутизации пациентов с учетом потребности в объеме медицинской помощи, необходимости круглосуточного врачебного наблюдения, необходимости выполнения медицинских вмешательств, выполняемых в рамках специализированной паллиативной медицинской помощи, и других критериев;</w:t>
      </w:r>
    </w:p>
    <w:p w:rsidR="00DF2D17" w:rsidRPr="00A94AB2" w:rsidRDefault="00DF2D17">
      <w:pPr>
        <w:pStyle w:val="ConsPlusNormal"/>
        <w:spacing w:before="200"/>
        <w:ind w:firstLine="540"/>
        <w:jc w:val="both"/>
      </w:pPr>
      <w:r w:rsidRPr="00A94AB2">
        <w:t>- разработка и внедрение единых протоколов оказания паллиативной медицинской помощи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реализация мероприятий по повышению уровня кадровой обеспеченности паллиативной медицинской помощи в городе Москве, в том числе обучение по программам дополнительного профессионального образования по вопросам оказания паллиативной медицинской помощи врачей-терапевтов, врачей-онкологов, врачей общей (семейной) практики, врачей-онкологов, работающих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развитие межведомственного взаимодействия с организациями социального обслуживания в целях оказания пациентам, получающим паллиативную медицинскую помощь на дому, комплексной медико-социальной помощи;</w:t>
      </w:r>
    </w:p>
    <w:p w:rsidR="00DF2D17" w:rsidRPr="00A94AB2" w:rsidRDefault="00DF2D17">
      <w:pPr>
        <w:pStyle w:val="ConsPlusNormal"/>
        <w:spacing w:before="200"/>
        <w:ind w:firstLine="540"/>
        <w:jc w:val="both"/>
      </w:pPr>
      <w:r w:rsidRPr="00A94AB2">
        <w:t>- развитие практики взаимодействия медицинских организаций, оказывающих паллиативную медицинскую помощь в стационарных условиях, с социально ориентированными некоммерческими организациями, осуществляющими волонтерскую (добровольческую) деятельность;</w:t>
      </w:r>
    </w:p>
    <w:p w:rsidR="00DF2D17" w:rsidRPr="00A94AB2" w:rsidRDefault="00DF2D17">
      <w:pPr>
        <w:pStyle w:val="ConsPlusNormal"/>
        <w:spacing w:before="200"/>
        <w:ind w:firstLine="540"/>
        <w:jc w:val="both"/>
      </w:pPr>
      <w:r w:rsidRPr="00A94AB2">
        <w:t>- проведение мероприятий по повышению информированности медицинского и пациентского сообщества об оказании паллиативной медицинской помощи (подготовка и распространение информационных материалов, проведение семинаров и конференций).</w:t>
      </w:r>
    </w:p>
    <w:p w:rsidR="00DF2D17" w:rsidRPr="00A94AB2" w:rsidRDefault="00DF2D17">
      <w:pPr>
        <w:pStyle w:val="ConsPlusNormal"/>
        <w:spacing w:before="200"/>
        <w:ind w:firstLine="540"/>
        <w:jc w:val="both"/>
      </w:pPr>
      <w:r w:rsidRPr="00A94AB2">
        <w:t>Мероприятие "Развитие службы крови и ее компонентов".</w:t>
      </w:r>
    </w:p>
    <w:p w:rsidR="00DF2D17" w:rsidRPr="00A94AB2" w:rsidRDefault="00DF2D17">
      <w:pPr>
        <w:pStyle w:val="ConsPlusNormal"/>
        <w:spacing w:before="200"/>
        <w:ind w:firstLine="540"/>
        <w:jc w:val="both"/>
      </w:pPr>
      <w:r w:rsidRPr="00A94AB2">
        <w:t>Мероприятие предполагает реализацию комплекса мер, направленных как на увеличение объемов обеспечения медицинских организаций государственной системы здравоохранения города Москвы современными компонентами крови, повышение эффективности и безопасности заготовки крови и ее компонентов, так и на развитие материально-технической базы Службы крови, модернизацию единой информационной базы данных и интеграцию ее в единую государственную сеть.</w:t>
      </w:r>
    </w:p>
    <w:p w:rsidR="00DF2D17" w:rsidRPr="00A94AB2" w:rsidRDefault="00DF2D17">
      <w:pPr>
        <w:pStyle w:val="ConsPlusNormal"/>
        <w:spacing w:before="200"/>
        <w:ind w:firstLine="540"/>
        <w:jc w:val="both"/>
      </w:pPr>
      <w:r w:rsidRPr="00A94AB2">
        <w:t>Планируемые меры по развитию Службы крови города Москвы позволяют повысить уровень использования компонентов крови в клинической практике, внедрить новые технологии при производстве компонентов крови.</w:t>
      </w:r>
    </w:p>
    <w:p w:rsidR="00DF2D17" w:rsidRPr="00A94AB2" w:rsidRDefault="00DF2D17">
      <w:pPr>
        <w:pStyle w:val="ConsPlusNormal"/>
        <w:spacing w:before="200"/>
        <w:ind w:firstLine="540"/>
        <w:jc w:val="both"/>
      </w:pPr>
      <w:r w:rsidRPr="00A94AB2">
        <w:t>Важным акцентом в развитии Службы крови станет формирование благоприятных социальных, правовых и экономических условий для более активного участия граждан в безвозмездном жертвовании собственной крови. При этом особый акцент делается на поддержку кадровых доноров и развитие корпоративного донорства.</w:t>
      </w:r>
    </w:p>
    <w:p w:rsidR="00DF2D17" w:rsidRPr="00A94AB2" w:rsidRDefault="00DF2D17">
      <w:pPr>
        <w:pStyle w:val="ConsPlusNormal"/>
        <w:spacing w:before="200"/>
        <w:ind w:firstLine="540"/>
        <w:jc w:val="both"/>
      </w:pPr>
      <w:r w:rsidRPr="00A94AB2">
        <w:t>Мероприятие "Развитие службы трансплантации".</w:t>
      </w:r>
    </w:p>
    <w:p w:rsidR="00DF2D17" w:rsidRPr="00A94AB2" w:rsidRDefault="00DF2D17">
      <w:pPr>
        <w:pStyle w:val="ConsPlusNormal"/>
        <w:spacing w:before="200"/>
        <w:ind w:firstLine="540"/>
        <w:jc w:val="both"/>
      </w:pPr>
      <w:r w:rsidRPr="00A94AB2">
        <w:t>Мероприятие предусматривает развитие деятельности медицинских организаций государственной системы здравоохранения города Москвы, оказывающих специализированную медицинскую помощь, в рамках направлений развития органного донорства, трансплантации органов и тканей, трансплантации костного мозга.</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"Охрана здоровья матери и ребенка"</w:t>
      </w:r>
    </w:p>
    <w:p w:rsidR="00DF2D17" w:rsidRPr="00A94AB2" w:rsidRDefault="00DF2D17">
      <w:pPr>
        <w:pStyle w:val="ConsPlusNormal"/>
        <w:jc w:val="both"/>
      </w:pPr>
    </w:p>
    <w:p w:rsidR="00DF2D17" w:rsidRPr="00A94AB2" w:rsidRDefault="00DF2D17">
      <w:pPr>
        <w:pStyle w:val="ConsPlusNormal"/>
        <w:ind w:firstLine="540"/>
        <w:jc w:val="both"/>
      </w:pPr>
      <w:r w:rsidRPr="00A94AB2">
        <w:t>Цель подпрограммы - повышение доступности и качества медицинской помощи детям и женщинам в городе Москве.</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развитие медицинских организаций государственной системы здравоохранения города Москвы, оказывающих медицинскую помощь матерям и детям, в том числе перинатальных центров, в соответствии с утвержденными порядками оказания и стандартами медицинской помощи, с учетом условий совместного пребывания матери и ребенка;</w:t>
      </w:r>
    </w:p>
    <w:p w:rsidR="00DF2D17" w:rsidRPr="00A94AB2" w:rsidRDefault="00DF2D17">
      <w:pPr>
        <w:pStyle w:val="ConsPlusNormal"/>
        <w:spacing w:before="200"/>
        <w:ind w:firstLine="540"/>
        <w:jc w:val="both"/>
      </w:pPr>
      <w:r w:rsidRPr="00A94AB2">
        <w:t>- развитие специализированной, в том числе высокотехнологичной, медицинской помощи детям и женщинам;</w:t>
      </w:r>
    </w:p>
    <w:p w:rsidR="00DF2D17" w:rsidRPr="00A94AB2" w:rsidRDefault="00DF2D17">
      <w:pPr>
        <w:pStyle w:val="ConsPlusNormal"/>
        <w:spacing w:before="200"/>
        <w:ind w:firstLine="540"/>
        <w:jc w:val="both"/>
      </w:pPr>
      <w:r w:rsidRPr="00A94AB2">
        <w:t>- развитие системы реабилитации детей, в том числе детей-инвалидов;</w:t>
      </w:r>
    </w:p>
    <w:p w:rsidR="00DF2D17" w:rsidRPr="00A94AB2" w:rsidRDefault="00DF2D17">
      <w:pPr>
        <w:pStyle w:val="ConsPlusNormal"/>
        <w:spacing w:before="200"/>
        <w:ind w:firstLine="540"/>
        <w:jc w:val="both"/>
      </w:pPr>
      <w:r w:rsidRPr="00A94AB2">
        <w:t>- развитие паллиативной медицинской помощи детям.</w:t>
      </w:r>
    </w:p>
    <w:p w:rsidR="00DF2D17" w:rsidRPr="00A94AB2" w:rsidRDefault="00DF2D17">
      <w:pPr>
        <w:pStyle w:val="ConsPlusNormal"/>
        <w:jc w:val="both"/>
      </w:pPr>
    </w:p>
    <w:p w:rsidR="00DF2D17" w:rsidRPr="00A94AB2" w:rsidRDefault="00DF2D17">
      <w:pPr>
        <w:pStyle w:val="ConsPlusTitle"/>
        <w:jc w:val="center"/>
        <w:outlineLvl w:val="3"/>
      </w:pPr>
      <w:r w:rsidRPr="00A94AB2">
        <w:t>Мероприятия региональных проектов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В рамках данной подпрограммы реализуются мероприятия региональных проектов города Москвы "Финансовая поддержка семей при рождении детей (город федерального значения Москва)", "Развитие детского здравоохранения, включая создание современной инфраструктуры оказания медицинской помощи (город федерального значения Москва)", направленных на достижение целей, показателей и результатов федеральных проектов "Финансовая поддержка семей при рождении детей", "Развитие детского здравоохранения, включая создание современной инфраструктуры оказания медицинской помощи".</w:t>
      </w:r>
    </w:p>
    <w:p w:rsidR="00DF2D17" w:rsidRPr="00A94AB2" w:rsidRDefault="00DF2D17">
      <w:pPr>
        <w:pStyle w:val="ConsPlusNormal"/>
        <w:spacing w:before="200"/>
        <w:ind w:firstLine="540"/>
        <w:jc w:val="both"/>
      </w:pPr>
      <w:r w:rsidRPr="00A94AB2">
        <w:t>В рамках регионального проекта города Москвы "Финансовая поддержка семей при рождении детей (город федерального значения Москва)" обеспечивается повышение доступности экстракорпорального оплодотворения семьям, страдающим бесплодием, за счет средств базовой программы обязательного медицинского страхования.</w:t>
      </w:r>
    </w:p>
    <w:p w:rsidR="00DF2D17" w:rsidRPr="00A94AB2" w:rsidRDefault="00DF2D17">
      <w:pPr>
        <w:pStyle w:val="ConsPlusNormal"/>
        <w:spacing w:before="200"/>
        <w:ind w:firstLine="540"/>
        <w:jc w:val="both"/>
      </w:pPr>
      <w:r w:rsidRPr="00A94AB2">
        <w:t>В рамках регионального проекта города Москвы "Развитие детского здравоохранения, включая создание современной инфраструктуры оказания медицинской помощи (город федерального значения Москва)" реализуются следующие мероприятия:</w:t>
      </w:r>
    </w:p>
    <w:p w:rsidR="00DF2D17" w:rsidRPr="00A94AB2" w:rsidRDefault="00DF2D17">
      <w:pPr>
        <w:pStyle w:val="ConsPlusNormal"/>
        <w:spacing w:before="200"/>
        <w:ind w:firstLine="540"/>
        <w:jc w:val="both"/>
      </w:pPr>
      <w:r w:rsidRPr="00A94AB2">
        <w:t>- реализация региональной программы развития детского здравоохранения города Москвы, включая создание современной инфраструктуры оказания медицинской помощи детям;</w:t>
      </w:r>
    </w:p>
    <w:p w:rsidR="00DF2D17" w:rsidRPr="00A94AB2" w:rsidRDefault="00DF2D17">
      <w:pPr>
        <w:pStyle w:val="ConsPlusNormal"/>
        <w:spacing w:before="200"/>
        <w:ind w:firstLine="540"/>
        <w:jc w:val="both"/>
      </w:pPr>
      <w:r w:rsidRPr="00A94AB2">
        <w:t>- обучение в симуляционных центрах специалистов в области перинатологии, неонатологии и педиатрии;</w:t>
      </w:r>
    </w:p>
    <w:p w:rsidR="00DF2D17" w:rsidRPr="00A94AB2" w:rsidRDefault="00DF2D17">
      <w:pPr>
        <w:pStyle w:val="ConsPlusNormal"/>
        <w:spacing w:before="200"/>
        <w:ind w:firstLine="540"/>
        <w:jc w:val="both"/>
      </w:pPr>
      <w:r w:rsidRPr="00A94AB2">
        <w:t>- увеличение охвата профилактическими медицинскими осмотрами детей в возрасте 15-17 лет в рамках реализации приказа Минздрава России от 10 августа 2017 г. N 514н "О Порядке проведения профилактических медицинских осмотров несовершеннолетних": девочек - врачами-акушерами-гинекологами, мальчиков - врачами - детскими урологами-андрологами с целью сохранения их репродуктивного здоровья;</w:t>
      </w:r>
    </w:p>
    <w:p w:rsidR="00DF2D17" w:rsidRPr="00A94AB2" w:rsidRDefault="00DF2D17">
      <w:pPr>
        <w:pStyle w:val="ConsPlusNormal"/>
        <w:spacing w:before="200"/>
        <w:ind w:firstLine="540"/>
        <w:jc w:val="both"/>
      </w:pPr>
      <w:r w:rsidRPr="00A94AB2">
        <w:t>- увеличение охвата профилактическими медицинскими осмотрами детей в возрасте 0-17 лет;</w:t>
      </w:r>
    </w:p>
    <w:p w:rsidR="00DF2D17" w:rsidRPr="00A94AB2" w:rsidRDefault="00DF2D17">
      <w:pPr>
        <w:pStyle w:val="ConsPlusNormal"/>
        <w:spacing w:before="200"/>
        <w:ind w:firstLine="540"/>
        <w:jc w:val="both"/>
      </w:pPr>
      <w:r w:rsidRPr="00A94AB2">
        <w:t>- оказание медицинской помощи женщинам в период беременности, родов и в послеродовой период, в том числе за счет средств родовых сертификатов;</w:t>
      </w:r>
    </w:p>
    <w:p w:rsidR="00DF2D17" w:rsidRPr="00A94AB2" w:rsidRDefault="00DF2D17">
      <w:pPr>
        <w:pStyle w:val="ConsPlusNormal"/>
        <w:spacing w:before="200"/>
        <w:ind w:firstLine="540"/>
        <w:jc w:val="both"/>
      </w:pPr>
      <w:r w:rsidRPr="00A94AB2">
        <w:t>- развитие материально-технической базы детских больниц (корпусов).</w:t>
      </w:r>
    </w:p>
    <w:p w:rsidR="00DF2D17" w:rsidRPr="00A94AB2" w:rsidRDefault="00DF2D17">
      <w:pPr>
        <w:pStyle w:val="ConsPlusNormal"/>
        <w:jc w:val="both"/>
      </w:pPr>
    </w:p>
    <w:p w:rsidR="00DF2D17" w:rsidRPr="00A94AB2" w:rsidRDefault="00DF2D17">
      <w:pPr>
        <w:pStyle w:val="ConsPlusTitle"/>
        <w:jc w:val="center"/>
        <w:outlineLvl w:val="3"/>
      </w:pPr>
      <w:r w:rsidRPr="00A94AB2">
        <w:t>Основные меры по реализации подпрограммы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Мероприятие "Оказание медицинских услуг в области женского здоровья и материнства".</w:t>
      </w:r>
    </w:p>
    <w:p w:rsidR="00DF2D17" w:rsidRPr="00A94AB2" w:rsidRDefault="00DF2D17">
      <w:pPr>
        <w:pStyle w:val="ConsPlusNormal"/>
        <w:spacing w:before="200"/>
        <w:ind w:firstLine="540"/>
        <w:jc w:val="both"/>
      </w:pPr>
      <w:r w:rsidRPr="00A94AB2">
        <w:t>Мероприятие определяет комплекс мер по сохранению и восстановлению репродуктивного здоровья женского населения, в частности, по профилактике искусственного прерывания беременности, увеличению числа беременных, которым оказано санаторное лечение, открытию кабинетов функциональной диагностики в женских консультациях, внедрению стационарозамещающих лечебно-диагностических технологий при оказании женщинам акушерско-гинекологической помощи. В медицинских организациях государственной системы здравоохранения города Москвы продолжится создание условий для оказания качественной и доступной медицинской помощи женщинам-инвалидам в период беременности и родов.</w:t>
      </w:r>
    </w:p>
    <w:p w:rsidR="00DF2D17" w:rsidRPr="00A94AB2" w:rsidRDefault="00DF2D17">
      <w:pPr>
        <w:pStyle w:val="ConsPlusNormal"/>
        <w:spacing w:before="200"/>
        <w:ind w:firstLine="540"/>
        <w:jc w:val="both"/>
      </w:pPr>
      <w:r w:rsidRPr="00A94AB2">
        <w:t>Продолжается развитие вспомогательных репродуктивных технологий при бесплодии. Планируется постоянно повышать число пациенток, которым будет оказано высокотехнологичное лечение.</w:t>
      </w:r>
    </w:p>
    <w:p w:rsidR="00DF2D17" w:rsidRPr="00A94AB2" w:rsidRDefault="00DF2D17">
      <w:pPr>
        <w:pStyle w:val="ConsPlusNormal"/>
        <w:spacing w:before="200"/>
        <w:ind w:firstLine="540"/>
        <w:jc w:val="both"/>
      </w:pPr>
      <w:r w:rsidRPr="00A94AB2">
        <w:t>О возможностях использования современных вспомогательных репродуктивных технологий продолжит проводиться информационная кампания для населения.</w:t>
      </w:r>
    </w:p>
    <w:p w:rsidR="00DF2D17" w:rsidRPr="00A94AB2" w:rsidRDefault="00DF2D17">
      <w:pPr>
        <w:pStyle w:val="ConsPlusNormal"/>
        <w:spacing w:before="200"/>
        <w:ind w:firstLine="540"/>
        <w:jc w:val="both"/>
      </w:pPr>
      <w:r w:rsidRPr="00A94AB2">
        <w:t>В рамках реализации мероприятия также планируется:</w:t>
      </w:r>
    </w:p>
    <w:p w:rsidR="00DF2D17" w:rsidRPr="00A94AB2" w:rsidRDefault="00DF2D17">
      <w:pPr>
        <w:pStyle w:val="ConsPlusNormal"/>
        <w:spacing w:before="200"/>
        <w:ind w:firstLine="540"/>
        <w:jc w:val="both"/>
      </w:pPr>
      <w:r w:rsidRPr="00A94AB2">
        <w:t>- развитие системы оказания правовой, психологической и медико-социальной помощи женщинам в ситуации репродуктивного выбора и кризисной беременности;</w:t>
      </w:r>
    </w:p>
    <w:p w:rsidR="00DF2D17" w:rsidRPr="00A94AB2" w:rsidRDefault="00DF2D17">
      <w:pPr>
        <w:pStyle w:val="ConsPlusNormal"/>
        <w:spacing w:before="200"/>
        <w:ind w:firstLine="540"/>
        <w:jc w:val="both"/>
      </w:pPr>
      <w:r w:rsidRPr="00A94AB2">
        <w:t>- сокращение срока обследования перед направлением на процедуру экстракорпорального оплодотворения;</w:t>
      </w:r>
    </w:p>
    <w:p w:rsidR="00DF2D17" w:rsidRPr="00A94AB2" w:rsidRDefault="00DF2D17">
      <w:pPr>
        <w:pStyle w:val="ConsPlusNormal"/>
        <w:spacing w:before="200"/>
        <w:ind w:firstLine="540"/>
        <w:jc w:val="both"/>
      </w:pPr>
      <w:r w:rsidRPr="00A94AB2">
        <w:t>- разработка новой технологической карты на услугу экстракорпорального оплодотворения.</w:t>
      </w:r>
    </w:p>
    <w:p w:rsidR="00DF2D17" w:rsidRPr="00A94AB2" w:rsidRDefault="00DF2D17">
      <w:pPr>
        <w:pStyle w:val="ConsPlusNormal"/>
        <w:spacing w:before="200"/>
        <w:ind w:firstLine="540"/>
        <w:jc w:val="both"/>
      </w:pPr>
      <w:r w:rsidRPr="00A94AB2">
        <w:t>Мероприятие "Оказание медицинских услуг по родовспоможению".</w:t>
      </w:r>
    </w:p>
    <w:p w:rsidR="00DF2D17" w:rsidRPr="00A94AB2" w:rsidRDefault="00DF2D17">
      <w:pPr>
        <w:pStyle w:val="ConsPlusNormal"/>
        <w:spacing w:before="200"/>
        <w:ind w:firstLine="540"/>
        <w:jc w:val="both"/>
      </w:pPr>
      <w:r w:rsidRPr="00A94AB2">
        <w:t>С учетом перехода службы детства и родовспоможения города Москвы на международные критерии оценки живорождения продолжается развитие неонатальной службы. С этой целью дополнительно закупается необходимое неонатальное оборудование и расходные материалы в соответствии с порядком оказания медицинской помощи. В городе Москве активно развивается фетальная хирургия.</w:t>
      </w:r>
    </w:p>
    <w:p w:rsidR="00DF2D17" w:rsidRPr="00A94AB2" w:rsidRDefault="00DF2D17">
      <w:pPr>
        <w:pStyle w:val="ConsPlusNormal"/>
        <w:spacing w:before="200"/>
        <w:ind w:firstLine="540"/>
        <w:jc w:val="both"/>
      </w:pPr>
      <w:r w:rsidRPr="00A94AB2">
        <w:t>Мероприятие "Реализация программ неонатального, аудиологического и пренатального скрининга".</w:t>
      </w:r>
    </w:p>
    <w:p w:rsidR="00DF2D17" w:rsidRPr="00A94AB2" w:rsidRDefault="00DF2D17">
      <w:pPr>
        <w:pStyle w:val="ConsPlusNormal"/>
        <w:spacing w:before="200"/>
        <w:ind w:firstLine="540"/>
        <w:jc w:val="both"/>
      </w:pPr>
      <w:r w:rsidRPr="00A94AB2">
        <w:t>Наиболее эффективным инструментом профилактики врожденных и наследственных болезней является комплексная пренатальная (дородовая) диагностика, представляющая перспективное направление медицинской генетики и включающая ультразвуковой и биохимический скрининг на сывороточные маркеры матери с программным расчетом индивидуального риска, неинвазивное пренатальное тестирование, инвазивные методы диагностики (молекулярно-генетические, цитогенетические исследования).</w:t>
      </w:r>
    </w:p>
    <w:p w:rsidR="00DF2D17" w:rsidRPr="00A94AB2" w:rsidRDefault="00DF2D17">
      <w:pPr>
        <w:pStyle w:val="ConsPlusNormal"/>
        <w:spacing w:before="200"/>
        <w:ind w:firstLine="540"/>
        <w:jc w:val="both"/>
      </w:pPr>
      <w:r w:rsidRPr="00A94AB2">
        <w:t>Реализация данного мероприятия позволяет повысить выявляемость врожденных пороков развития, хромосомных аномалий путем проведения пренатального скрининга, неинвазивного пренатального тестирования, аудиологического, неонатального и селективного скринингов, а также скрининга, направленного на раннее выявление критических врожденных пороков сердца. Это позволяет обеспечить снижение частоты рождений детей с неизлечимыми пороками и своевременное оказание специализированной медицинской помощи детям с выявленным заболеваниями.</w:t>
      </w:r>
    </w:p>
    <w:p w:rsidR="00DF2D17" w:rsidRPr="00A94AB2" w:rsidRDefault="00DF2D17">
      <w:pPr>
        <w:pStyle w:val="ConsPlusNormal"/>
        <w:spacing w:before="200"/>
        <w:ind w:firstLine="540"/>
        <w:jc w:val="both"/>
      </w:pPr>
      <w:r w:rsidRPr="00A94AB2">
        <w:t>Постоянное дооснащение детских медицинских организаций государственной системы здравоохранения города Москвы оборудованием и расходными материалами для проведения аудиологического скрининга дает возможность создать систему качественной и доступной медицинской помощи для вышеуказанной категории пациентов.</w:t>
      </w:r>
    </w:p>
    <w:p w:rsidR="00DF2D17" w:rsidRPr="00A94AB2" w:rsidRDefault="00DF2D17">
      <w:pPr>
        <w:pStyle w:val="ConsPlusNormal"/>
        <w:spacing w:before="200"/>
        <w:ind w:firstLine="540"/>
        <w:jc w:val="both"/>
      </w:pPr>
      <w:r w:rsidRPr="00A94AB2">
        <w:t>Мероприятие "Оказание медицинской помощи детям медицинскими организациями государственной системы здравоохранения города Москвы в стационарных условиях".</w:t>
      </w:r>
    </w:p>
    <w:p w:rsidR="00DF2D17" w:rsidRPr="00A94AB2" w:rsidRDefault="00DF2D17">
      <w:pPr>
        <w:pStyle w:val="ConsPlusNormal"/>
        <w:spacing w:before="200"/>
        <w:ind w:firstLine="540"/>
        <w:jc w:val="both"/>
      </w:pPr>
      <w:r w:rsidRPr="00A94AB2">
        <w:t>В рамках реализации данного мероприятия предполагается дальнейшее развитие специализированной, в том числе высокотехнологичной, медицинской помощи детям, включая несовершеннолетних в возрасте от 15 до 18 лет, по профилям "Акушерство и гинекология", "Детская урология-андрология", "Детская эндокринология", "Нейрохирургия", "Травматология и ортопедия", "Детская хирургия", "Сердечно-сосудистая хирургия", "Неонатология", "Иммунология и аллергология", "Офтальмология", "Неврология", "Нефрология" и других профилей.</w:t>
      </w:r>
    </w:p>
    <w:p w:rsidR="00DF2D17" w:rsidRPr="00A94AB2" w:rsidRDefault="00DF2D17">
      <w:pPr>
        <w:pStyle w:val="ConsPlusNormal"/>
        <w:spacing w:before="200"/>
        <w:ind w:firstLine="540"/>
        <w:jc w:val="both"/>
      </w:pPr>
      <w:r w:rsidRPr="00A94AB2">
        <w:t>Мероприятие "Реализация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дальнейшее развитие системы комплексной пренатальной (дородовой) диагностики;</w:t>
      </w:r>
    </w:p>
    <w:p w:rsidR="00DF2D17" w:rsidRPr="00A94AB2" w:rsidRDefault="00DF2D17">
      <w:pPr>
        <w:pStyle w:val="ConsPlusNormal"/>
        <w:spacing w:before="200"/>
        <w:ind w:firstLine="540"/>
        <w:jc w:val="both"/>
      </w:pPr>
      <w:r w:rsidRPr="00A94AB2">
        <w:t>- организация центров восстановительного лечения детей первых трех лет жизни;</w:t>
      </w:r>
    </w:p>
    <w:p w:rsidR="00DF2D17" w:rsidRPr="00A94AB2" w:rsidRDefault="00DF2D17">
      <w:pPr>
        <w:pStyle w:val="ConsPlusNormal"/>
        <w:spacing w:before="200"/>
        <w:ind w:firstLine="540"/>
        <w:jc w:val="both"/>
      </w:pPr>
      <w:r w:rsidRPr="00A94AB2">
        <w:t>- усиление диагностических лабораторных возможностей детских больниц;</w:t>
      </w:r>
    </w:p>
    <w:p w:rsidR="00DF2D17" w:rsidRPr="00A94AB2" w:rsidRDefault="00DF2D17">
      <w:pPr>
        <w:pStyle w:val="ConsPlusNormal"/>
        <w:spacing w:before="200"/>
        <w:ind w:firstLine="540"/>
        <w:jc w:val="both"/>
      </w:pPr>
      <w:r w:rsidRPr="00A94AB2">
        <w:t>- обеспечение наблюдения детей первого года жизни в соответствии со стандартом диспансеризации;</w:t>
      </w:r>
    </w:p>
    <w:p w:rsidR="00DF2D17" w:rsidRPr="00A94AB2" w:rsidRDefault="00DF2D17">
      <w:pPr>
        <w:pStyle w:val="ConsPlusNormal"/>
        <w:spacing w:before="200"/>
        <w:ind w:firstLine="540"/>
        <w:jc w:val="both"/>
      </w:pPr>
      <w:r w:rsidRPr="00A94AB2">
        <w:t>- внедрение современных диагностических технологий в работу детских отделений противотуберкулезных медицинских организаций города Москвы для создания системы раннего выявления туберкулеза у детей, включая несовершеннолетних в возрасте от 15 до 18 лет, и оптимизации оказания противотуберкулезной помощи;</w:t>
      </w:r>
    </w:p>
    <w:p w:rsidR="00DF2D17" w:rsidRPr="00A94AB2" w:rsidRDefault="00DF2D17">
      <w:pPr>
        <w:pStyle w:val="ConsPlusNormal"/>
        <w:spacing w:before="200"/>
        <w:ind w:firstLine="540"/>
        <w:jc w:val="both"/>
      </w:pPr>
      <w:r w:rsidRPr="00A94AB2">
        <w:t>- создание условий для совместного пребывания больных детей и их родителей (законных представителей) в детских больницах города Москвы.</w:t>
      </w:r>
    </w:p>
    <w:p w:rsidR="00DF2D17" w:rsidRPr="00A94AB2" w:rsidRDefault="00DF2D17">
      <w:pPr>
        <w:pStyle w:val="ConsPlusNormal"/>
        <w:spacing w:before="200"/>
        <w:ind w:firstLine="540"/>
        <w:jc w:val="both"/>
      </w:pPr>
      <w:r w:rsidRPr="00A94AB2">
        <w:t>В рамках совершенствования медицинской помощи новорожденным планируется дальнейшая работа по совершенствованию маршрутизации беременных с угрозой преждевременных родов, что обеспечит повышение выживаемости детей с экстремально низкой и очень низкой массой тела, снижение числа переводов между стационарами, продолжение иммунизации детей групп риска против респираторно-синцитиальной вирусной инфекции.</w:t>
      </w:r>
    </w:p>
    <w:p w:rsidR="00DF2D17" w:rsidRPr="00A94AB2" w:rsidRDefault="00DF2D17">
      <w:pPr>
        <w:pStyle w:val="ConsPlusNormal"/>
        <w:spacing w:before="200"/>
        <w:ind w:firstLine="540"/>
        <w:jc w:val="both"/>
      </w:pPr>
      <w:r w:rsidRPr="00A94AB2">
        <w:t>Мероприятие "Совершенствование системы оказания паллиативной помощи детям".</w:t>
      </w:r>
    </w:p>
    <w:p w:rsidR="00DF2D17" w:rsidRPr="00A94AB2" w:rsidRDefault="00DF2D17">
      <w:pPr>
        <w:pStyle w:val="ConsPlusNormal"/>
        <w:spacing w:before="200"/>
        <w:ind w:firstLine="540"/>
        <w:jc w:val="both"/>
      </w:pPr>
      <w:r w:rsidRPr="00A94AB2">
        <w:t>Основными направлениями мероприятия являются:</w:t>
      </w:r>
    </w:p>
    <w:p w:rsidR="00DF2D17" w:rsidRPr="00A94AB2" w:rsidRDefault="00DF2D17">
      <w:pPr>
        <w:pStyle w:val="ConsPlusNormal"/>
        <w:spacing w:before="200"/>
        <w:ind w:firstLine="540"/>
        <w:jc w:val="both"/>
      </w:pPr>
      <w:r w:rsidRPr="00A94AB2">
        <w:t>- формирование единой информационной системы учета детей, нуждающихся в паллиативной медицинской помощи;</w:t>
      </w:r>
    </w:p>
    <w:p w:rsidR="00DF2D17" w:rsidRPr="00A94AB2" w:rsidRDefault="00DF2D17">
      <w:pPr>
        <w:pStyle w:val="ConsPlusNormal"/>
        <w:spacing w:before="200"/>
        <w:ind w:firstLine="540"/>
        <w:jc w:val="both"/>
      </w:pPr>
      <w:r w:rsidRPr="00A94AB2">
        <w:t>- организация маршрутизации детей, нуждающихся в паллиативной медицинской помощи, с обеспечением преемственности при оказании им помощи в стационарных и амбулаторных условиях;</w:t>
      </w:r>
    </w:p>
    <w:p w:rsidR="00DF2D17" w:rsidRPr="00A94AB2" w:rsidRDefault="00DF2D17">
      <w:pPr>
        <w:pStyle w:val="ConsPlusNormal"/>
        <w:spacing w:before="200"/>
        <w:ind w:firstLine="540"/>
        <w:jc w:val="both"/>
      </w:pPr>
      <w:r w:rsidRPr="00A94AB2">
        <w:t>- развитие паллиативной медицинской помощи детям в амбулаторных условиях, в том числе детям-сиротам;</w:t>
      </w:r>
    </w:p>
    <w:p w:rsidR="00DF2D17" w:rsidRPr="00A94AB2" w:rsidRDefault="00DF2D17">
      <w:pPr>
        <w:pStyle w:val="ConsPlusNormal"/>
        <w:spacing w:before="200"/>
        <w:ind w:firstLine="540"/>
        <w:jc w:val="both"/>
      </w:pPr>
      <w:r w:rsidRPr="00A94AB2">
        <w:t>- организация оказания паллиативной медицинской помощи молодым взрослым, нуждаемость которых в паллиативной медицинской помощи возникла в детском возрасте;</w:t>
      </w:r>
    </w:p>
    <w:p w:rsidR="00DF2D17" w:rsidRPr="00A94AB2" w:rsidRDefault="00DF2D17">
      <w:pPr>
        <w:pStyle w:val="ConsPlusNormal"/>
        <w:spacing w:before="200"/>
        <w:ind w:firstLine="540"/>
        <w:jc w:val="both"/>
      </w:pPr>
      <w:r w:rsidRPr="00A94AB2">
        <w:t>- организация межведомственного взаимодействия в целях формирования мультидисциплинарных команд, обеспечивающих оказание комплексной паллиативной помощи детям.</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"Развитие медицинской реабилитации</w:t>
      </w:r>
    </w:p>
    <w:p w:rsidR="00DF2D17" w:rsidRPr="00A94AB2" w:rsidRDefault="00DF2D17">
      <w:pPr>
        <w:pStyle w:val="ConsPlusTitle"/>
        <w:jc w:val="center"/>
      </w:pPr>
      <w:r w:rsidRPr="00A94AB2">
        <w:t>и санаторно-курортного лечения"</w:t>
      </w:r>
    </w:p>
    <w:p w:rsidR="00DF2D17" w:rsidRPr="00A94AB2" w:rsidRDefault="00DF2D17">
      <w:pPr>
        <w:pStyle w:val="ConsPlusNormal"/>
        <w:jc w:val="both"/>
      </w:pPr>
    </w:p>
    <w:p w:rsidR="00DF2D17" w:rsidRPr="00A94AB2" w:rsidRDefault="00DF2D17">
      <w:pPr>
        <w:pStyle w:val="ConsPlusNormal"/>
        <w:ind w:firstLine="540"/>
        <w:jc w:val="both"/>
      </w:pPr>
      <w:r w:rsidRPr="00A94AB2">
        <w:t>Цель подпрограммы - обеспечение доступности и повышение качества помощи по медицинской реабилитации и санаторно-курортному лечению.</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развитие службы медицинской реабилитации и санаторно-курортного лечения;</w:t>
      </w:r>
    </w:p>
    <w:p w:rsidR="00DF2D17" w:rsidRPr="00A94AB2" w:rsidRDefault="00DF2D17">
      <w:pPr>
        <w:pStyle w:val="ConsPlusNormal"/>
        <w:spacing w:before="200"/>
        <w:ind w:firstLine="540"/>
        <w:jc w:val="both"/>
      </w:pPr>
      <w:r w:rsidRPr="00A94AB2">
        <w:t>- развитие материально-технической базы медицинских реабилитационных организаций (отделений);</w:t>
      </w:r>
    </w:p>
    <w:p w:rsidR="00DF2D17" w:rsidRPr="00A94AB2" w:rsidRDefault="00DF2D17">
      <w:pPr>
        <w:pStyle w:val="ConsPlusNormal"/>
        <w:spacing w:before="200"/>
        <w:ind w:firstLine="540"/>
        <w:jc w:val="both"/>
      </w:pPr>
      <w:r w:rsidRPr="00A94AB2">
        <w:t>- организация взаимодействия организаций на различных этапах медицинской реабилитации;</w:t>
      </w:r>
    </w:p>
    <w:p w:rsidR="00DF2D17" w:rsidRPr="00A94AB2" w:rsidRDefault="00DF2D17">
      <w:pPr>
        <w:pStyle w:val="ConsPlusNormal"/>
        <w:spacing w:before="200"/>
        <w:ind w:firstLine="540"/>
        <w:jc w:val="both"/>
      </w:pPr>
      <w:r w:rsidRPr="00A94AB2">
        <w:t>- научное, организационное и информационное обеспечение медицинской реабилитации.</w:t>
      </w:r>
    </w:p>
    <w:p w:rsidR="00DF2D17" w:rsidRPr="00A94AB2" w:rsidRDefault="00DF2D17">
      <w:pPr>
        <w:pStyle w:val="ConsPlusNormal"/>
        <w:spacing w:before="200"/>
        <w:ind w:firstLine="540"/>
        <w:jc w:val="both"/>
      </w:pPr>
      <w:r w:rsidRPr="00A94AB2">
        <w:t>Мероприятие "Совершенствование медицинской реабилитации и санаторно-курортного лечения" определяет совершенствование медицинской реабилитации пациентов с нарушением функции центральной нервной системы, с нарушением функции периферической нервной системы и опорно-двигательного аппарата, с соматическими заболеваниями (кардиологические, пульмонологические, онкологические и другие профили заболеваний) и включает:</w:t>
      </w:r>
    </w:p>
    <w:p w:rsidR="00DF2D17" w:rsidRPr="00A94AB2" w:rsidRDefault="00DF2D17">
      <w:pPr>
        <w:pStyle w:val="ConsPlusNormal"/>
        <w:spacing w:before="200"/>
        <w:ind w:firstLine="540"/>
        <w:jc w:val="both"/>
      </w:pPr>
      <w:r w:rsidRPr="00A94AB2">
        <w:t>- обеспечение доступности в получении услуг по медицинской реабилитации путем приведения коечного фонда к нормативам, утвержденным программой государственных гарантий оказания гражданам бесплатной специализированной медицинской помощи по профилю "медицинская реабилитация";</w:t>
      </w:r>
    </w:p>
    <w:p w:rsidR="00DF2D17" w:rsidRPr="00A94AB2" w:rsidRDefault="00DF2D17">
      <w:pPr>
        <w:pStyle w:val="ConsPlusNormal"/>
        <w:spacing w:before="200"/>
        <w:ind w:firstLine="540"/>
        <w:jc w:val="both"/>
      </w:pPr>
      <w:r w:rsidRPr="00A94AB2">
        <w:t>- обеспечение мероприятиями медицинской реабилитации пациентов (включая детей), перенесших новую коронавирусную инфекцию, в том числе с применением телемедицинских технологий;</w:t>
      </w:r>
    </w:p>
    <w:p w:rsidR="00DF2D17" w:rsidRPr="00A94AB2" w:rsidRDefault="00DF2D17">
      <w:pPr>
        <w:pStyle w:val="ConsPlusNormal"/>
        <w:spacing w:before="200"/>
        <w:ind w:firstLine="540"/>
        <w:jc w:val="both"/>
      </w:pPr>
      <w:r w:rsidRPr="00A94AB2">
        <w:t>- создание реестра пациентов, нуждающихся в медицинской реабилитации, в том числе на основании регистра инвалидов, получивших выписку из индивидуальной программы реабилитации или абилитации для проведения медицинской реабилитации;</w:t>
      </w:r>
    </w:p>
    <w:p w:rsidR="00DF2D17" w:rsidRPr="00A94AB2" w:rsidRDefault="00DF2D17">
      <w:pPr>
        <w:pStyle w:val="ConsPlusNormal"/>
        <w:spacing w:before="200"/>
        <w:ind w:firstLine="540"/>
        <w:jc w:val="both"/>
      </w:pPr>
      <w:r w:rsidRPr="00A94AB2">
        <w:t>- оптимальную маршрутизацию пациентов с учетом этапа реабилитации, периода заболевания или травмы, реабилитационного потенциала;</w:t>
      </w:r>
    </w:p>
    <w:p w:rsidR="00DF2D17" w:rsidRPr="00A94AB2" w:rsidRDefault="00DF2D17">
      <w:pPr>
        <w:pStyle w:val="ConsPlusNormal"/>
        <w:spacing w:before="200"/>
        <w:ind w:firstLine="540"/>
        <w:jc w:val="both"/>
      </w:pPr>
      <w:r w:rsidRPr="00A94AB2">
        <w:t>- формирование индивидуального реабилитационного плана пациента, оценки эффективности проводимых реабилитационных мероприятий;</w:t>
      </w:r>
    </w:p>
    <w:p w:rsidR="00DF2D17" w:rsidRPr="00A94AB2" w:rsidRDefault="00DF2D17">
      <w:pPr>
        <w:pStyle w:val="ConsPlusNormal"/>
        <w:spacing w:before="200"/>
        <w:ind w:firstLine="540"/>
        <w:jc w:val="both"/>
      </w:pPr>
      <w:r w:rsidRPr="00A94AB2">
        <w:t>- проведение клинико-экспертных мероприятий, в том числе организацию консультаций, консилиумов в наиболее сложных и спорных случаях.</w:t>
      </w:r>
    </w:p>
    <w:p w:rsidR="00DF2D17" w:rsidRPr="00A94AB2" w:rsidRDefault="00DF2D17">
      <w:pPr>
        <w:pStyle w:val="ConsPlusNormal"/>
        <w:spacing w:before="200"/>
        <w:ind w:firstLine="540"/>
        <w:jc w:val="both"/>
      </w:pPr>
      <w:r w:rsidRPr="00A94AB2">
        <w:t>Для совершенствования медицинской реабилитации необходимо развитие материально-технической базы медицинских организаций государственной системы здравоохранения города Москвы, осуществляющих медицинскую реабилитацию, которое предусматривает реализацию следующих мер:</w:t>
      </w:r>
    </w:p>
    <w:p w:rsidR="00DF2D17" w:rsidRPr="00A94AB2" w:rsidRDefault="00DF2D17">
      <w:pPr>
        <w:pStyle w:val="ConsPlusNormal"/>
        <w:spacing w:before="200"/>
        <w:ind w:firstLine="540"/>
        <w:jc w:val="both"/>
      </w:pPr>
      <w:r w:rsidRPr="00A94AB2">
        <w:t>- стандартизованное оснащение реабилитационных отделений медицинских организаций современным медицинским и компьютерным оборудованием для больных кардиологического, неврологического, травматологического и ортопедического профилей;</w:t>
      </w:r>
    </w:p>
    <w:p w:rsidR="00DF2D17" w:rsidRPr="00A94AB2" w:rsidRDefault="00DF2D17">
      <w:pPr>
        <w:pStyle w:val="ConsPlusNormal"/>
        <w:spacing w:before="200"/>
        <w:ind w:firstLine="540"/>
        <w:jc w:val="both"/>
      </w:pPr>
      <w:r w:rsidRPr="00A94AB2">
        <w:t>- строительство новых объектов, проведение текущего и капитального ремонта медицинских организаций.</w:t>
      </w:r>
    </w:p>
    <w:p w:rsidR="00DF2D17" w:rsidRPr="00A94AB2" w:rsidRDefault="00DF2D17">
      <w:pPr>
        <w:pStyle w:val="ConsPlusNormal"/>
        <w:spacing w:before="200"/>
        <w:ind w:firstLine="540"/>
        <w:jc w:val="both"/>
      </w:pPr>
      <w:r w:rsidRPr="00A94AB2">
        <w:t>В связи с введением в номенклатуру специальности "Врач физической и реабилитационной медицины" планируется обучение врачей новой специальности.</w:t>
      </w:r>
    </w:p>
    <w:p w:rsidR="00DF2D17" w:rsidRPr="00A94AB2" w:rsidRDefault="00DF2D17">
      <w:pPr>
        <w:pStyle w:val="ConsPlusNormal"/>
        <w:spacing w:before="200"/>
        <w:ind w:firstLine="540"/>
        <w:jc w:val="both"/>
      </w:pPr>
      <w:r w:rsidRPr="00A94AB2">
        <w:t>В целях развития медицинской реабилитации для детей будет уделено особое внимание комплексному развитию детской реабилитационной службы: подготовка специалистов, оказывающих реабилитационную помощь детям, создание мультидисциплинарных бригад, в том числе выездных, оснащение необходимым оборудованием, обеспечение маршрутизации пациентов, нуждающихся в реабилитации, в том числе после перенесенной новой коронавирусной инфекции.</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"Кадровое обеспечение государственной системы</w:t>
      </w:r>
    </w:p>
    <w:p w:rsidR="00DF2D17" w:rsidRPr="00A94AB2" w:rsidRDefault="00DF2D17">
      <w:pPr>
        <w:pStyle w:val="ConsPlusTitle"/>
        <w:jc w:val="center"/>
      </w:pPr>
      <w:r w:rsidRPr="00A94AB2">
        <w:t>здравоохранения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Цели подпрограммы:</w:t>
      </w:r>
    </w:p>
    <w:p w:rsidR="00DF2D17" w:rsidRPr="00A94AB2" w:rsidRDefault="00DF2D17">
      <w:pPr>
        <w:pStyle w:val="ConsPlusNormal"/>
        <w:spacing w:before="200"/>
        <w:ind w:firstLine="540"/>
        <w:jc w:val="both"/>
      </w:pPr>
      <w:r w:rsidRPr="00A94AB2">
        <w:t>- совершенствование и перспективное развитие обеспеченности региональной системы здравоохранения медицинскими кадрами;</w:t>
      </w:r>
    </w:p>
    <w:p w:rsidR="00DF2D17" w:rsidRPr="00A94AB2" w:rsidRDefault="00DF2D17">
      <w:pPr>
        <w:pStyle w:val="ConsPlusNormal"/>
        <w:spacing w:before="200"/>
        <w:ind w:firstLine="540"/>
        <w:jc w:val="both"/>
      </w:pPr>
      <w:r w:rsidRPr="00A94AB2">
        <w:t>- поэтапное устранение диспропорций в структуре медицинских кадров, а также регионального кадрового дисбаланса;</w:t>
      </w:r>
    </w:p>
    <w:p w:rsidR="00DF2D17" w:rsidRPr="00A94AB2" w:rsidRDefault="00DF2D17">
      <w:pPr>
        <w:pStyle w:val="ConsPlusNormal"/>
        <w:spacing w:before="200"/>
        <w:ind w:firstLine="540"/>
        <w:jc w:val="both"/>
      </w:pPr>
      <w:r w:rsidRPr="00A94AB2">
        <w:t>- повышение роли специалистов первичного звена с одновременным улучшением профессиональных показателей;</w:t>
      </w:r>
    </w:p>
    <w:p w:rsidR="00DF2D17" w:rsidRPr="00A94AB2" w:rsidRDefault="00DF2D17">
      <w:pPr>
        <w:pStyle w:val="ConsPlusNormal"/>
        <w:spacing w:before="200"/>
        <w:ind w:firstLine="540"/>
        <w:jc w:val="both"/>
      </w:pPr>
      <w:r w:rsidRPr="00A94AB2">
        <w:t>- обеспечение притока в медицинские организации государственной системы здравоохранения города Москвы врачей и среднего медицинского персонала, позволяющего восполнять естественный отток;</w:t>
      </w:r>
    </w:p>
    <w:p w:rsidR="00DF2D17" w:rsidRPr="00A94AB2" w:rsidRDefault="00DF2D17">
      <w:pPr>
        <w:pStyle w:val="ConsPlusNormal"/>
        <w:spacing w:before="200"/>
        <w:ind w:firstLine="540"/>
        <w:jc w:val="both"/>
      </w:pPr>
      <w:r w:rsidRPr="00A94AB2">
        <w:t>- 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государственной системы здравоохранения города Москвы квалифицированными кадрами, способными улучшить качество оказания медицинской помощи населению;</w:t>
      </w:r>
    </w:p>
    <w:p w:rsidR="00DF2D17" w:rsidRPr="00A94AB2" w:rsidRDefault="00DF2D17">
      <w:pPr>
        <w:pStyle w:val="ConsPlusNormal"/>
        <w:spacing w:before="200"/>
        <w:ind w:firstLine="540"/>
        <w:jc w:val="both"/>
      </w:pPr>
      <w:r w:rsidRPr="00A94AB2">
        <w:t>- решение социальных вопросов медицинских работников в целях повышения доступности и качества оказываемой медицинской помощи. Повышение престижа профессии медицинских работников.</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формирование системы управления кадровым потенциалом здравоохранения в медицинских организациях государственной системы здравоохранения города Москвы, оптимального размещения кадров и их эффективного использования;</w:t>
      </w:r>
    </w:p>
    <w:p w:rsidR="00DF2D17" w:rsidRPr="00A94AB2" w:rsidRDefault="00DF2D17">
      <w:pPr>
        <w:pStyle w:val="ConsPlusNormal"/>
        <w:spacing w:before="200"/>
        <w:ind w:firstLine="540"/>
        <w:jc w:val="both"/>
      </w:pPr>
      <w:r w:rsidRPr="00A94AB2">
        <w:t>- достижение полноты укомплектованности медицинских организаций государственной системы здравоохранения города Москвы медицинскими работниками;</w:t>
      </w:r>
    </w:p>
    <w:p w:rsidR="00DF2D17" w:rsidRPr="00A94AB2" w:rsidRDefault="00DF2D17">
      <w:pPr>
        <w:pStyle w:val="ConsPlusNormal"/>
        <w:spacing w:before="200"/>
        <w:ind w:firstLine="540"/>
        <w:jc w:val="both"/>
      </w:pPr>
      <w:r w:rsidRPr="00A94AB2">
        <w:t>- создание условий для планомерного роста профессионального уровня знаний и умений медицинских работников;</w:t>
      </w:r>
    </w:p>
    <w:p w:rsidR="00DF2D17" w:rsidRPr="00A94AB2" w:rsidRDefault="00DF2D17">
      <w:pPr>
        <w:pStyle w:val="ConsPlusNormal"/>
        <w:spacing w:before="200"/>
        <w:ind w:firstLine="540"/>
        <w:jc w:val="both"/>
      </w:pPr>
      <w:r w:rsidRPr="00A94AB2">
        <w:t>- обеспечение социальной защиты, повышения качества жизни медицинских работников на основе приведения оплаты труда в соответствие с объемами, сложностью и эффективностью оказания медицинской помощи;</w:t>
      </w:r>
    </w:p>
    <w:p w:rsidR="00DF2D17" w:rsidRPr="00A94AB2" w:rsidRDefault="00DF2D17">
      <w:pPr>
        <w:pStyle w:val="ConsPlusNormal"/>
        <w:spacing w:before="200"/>
        <w:ind w:firstLine="540"/>
        <w:jc w:val="both"/>
      </w:pPr>
      <w:r w:rsidRPr="00A94AB2">
        <w:t>- регулирование подготовки и сохранение медицинских кадров для государственной системы здравоохранения города Москвы с помощью мониторинга кадров при реализации его организационно-методической, информационно-аналитической поддержки.</w:t>
      </w:r>
    </w:p>
    <w:p w:rsidR="00DF2D17" w:rsidRPr="00A94AB2" w:rsidRDefault="00DF2D17">
      <w:pPr>
        <w:pStyle w:val="ConsPlusNormal"/>
        <w:jc w:val="both"/>
      </w:pPr>
    </w:p>
    <w:p w:rsidR="00DF2D17" w:rsidRPr="00A94AB2" w:rsidRDefault="00DF2D17">
      <w:pPr>
        <w:pStyle w:val="ConsPlusTitle"/>
        <w:jc w:val="center"/>
        <w:outlineLvl w:val="3"/>
      </w:pPr>
      <w:r w:rsidRPr="00A94AB2">
        <w:t>Мероприятия региональных проектов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В рамках данной подпрограммы реализуются мероприятия регионального проекта города Москвы "Обеспечение медицинских организаций системы здравоохранения квалифицированными кадрами (город федерального значения Москва)", направленного на достижение целей, показателей и результатов федерального проекта "Обеспечение медицинских организаций системы здравоохранения квалифицированными кадрами".</w:t>
      </w:r>
    </w:p>
    <w:p w:rsidR="00DF2D17" w:rsidRPr="00A94AB2" w:rsidRDefault="00DF2D17">
      <w:pPr>
        <w:pStyle w:val="ConsPlusNormal"/>
        <w:spacing w:before="200"/>
        <w:ind w:firstLine="540"/>
        <w:jc w:val="both"/>
      </w:pPr>
      <w:r w:rsidRPr="00A94AB2">
        <w:t>В рамках регионального проекта города Москвы "Обеспечение медицинских организаций системы здравоохранения квалифицированными кадрами (город федерального значения Москва)" реализуются следующие мероприятия:</w:t>
      </w:r>
    </w:p>
    <w:p w:rsidR="00DF2D17" w:rsidRPr="00A94AB2" w:rsidRDefault="00DF2D17">
      <w:pPr>
        <w:pStyle w:val="ConsPlusNormal"/>
        <w:spacing w:before="200"/>
        <w:ind w:firstLine="540"/>
        <w:jc w:val="both"/>
      </w:pPr>
      <w:r w:rsidRPr="00A94AB2">
        <w:t>- обеспечение оптимальной численностью врачей и среднего медицинского персонала, в том числе за счет профориентации школьников, мероприятий по трудоустройству, переподготовке специалистов, формированию кадрового резерва, осуществлению мер адресной социальной поддержки и материального стимулирования;</w:t>
      </w:r>
    </w:p>
    <w:p w:rsidR="00DF2D17" w:rsidRPr="00A94AB2" w:rsidRDefault="00DF2D17">
      <w:pPr>
        <w:pStyle w:val="ConsPlusNormal"/>
        <w:spacing w:before="200"/>
        <w:ind w:firstLine="540"/>
        <w:jc w:val="both"/>
      </w:pPr>
      <w:r w:rsidRPr="00A94AB2">
        <w:t>- обеспечение возможности отработки специалистами практических навыков в рамках повышения квалификации, в том числе на базе образовательных и научных организаций Министерства здравоохранения Российской Федерации, расположенных на территории города Москвы.</w:t>
      </w:r>
    </w:p>
    <w:p w:rsidR="00DF2D17" w:rsidRPr="00A94AB2" w:rsidRDefault="00DF2D17">
      <w:pPr>
        <w:pStyle w:val="ConsPlusNormal"/>
        <w:jc w:val="both"/>
      </w:pPr>
    </w:p>
    <w:p w:rsidR="00DF2D17" w:rsidRPr="00A94AB2" w:rsidRDefault="00DF2D17">
      <w:pPr>
        <w:pStyle w:val="ConsPlusTitle"/>
        <w:jc w:val="center"/>
        <w:outlineLvl w:val="3"/>
      </w:pPr>
      <w:r w:rsidRPr="00A94AB2">
        <w:t>Основные меры по реализации подпрограммы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Мероприятие "Совершенствование целевой додипломной подготовки специалистов".</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планирование численности и структуры кадров медицинских организаций государственной системы здравоохранения города Москвы (определение дефицита и профицита кадров, расчет кадрового дисбаланса, устранение диспропорций в структуре медицинских кадров, оптимизация численности административно-управленческого персонала);</w:t>
      </w:r>
    </w:p>
    <w:p w:rsidR="00DF2D17" w:rsidRPr="00A94AB2" w:rsidRDefault="00DF2D17">
      <w:pPr>
        <w:pStyle w:val="ConsPlusNormal"/>
        <w:spacing w:before="200"/>
        <w:ind w:firstLine="540"/>
        <w:jc w:val="both"/>
      </w:pPr>
      <w:r w:rsidRPr="00A94AB2">
        <w:t>- ежегодное определение потребности в специалистах с высшим медицинским образованием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осуществление закупок услуг по целевой подготовке специалистов с учетом потребности отрасли.</w:t>
      </w:r>
    </w:p>
    <w:p w:rsidR="00DF2D17" w:rsidRPr="00A94AB2" w:rsidRDefault="00DF2D17">
      <w:pPr>
        <w:pStyle w:val="ConsPlusNormal"/>
        <w:spacing w:before="200"/>
        <w:ind w:firstLine="540"/>
        <w:jc w:val="both"/>
      </w:pPr>
      <w:r w:rsidRPr="00A94AB2">
        <w:t>Мероприятие "Совершенствование целевой последипломной подготовки специалистов с высшим медицинским образованием".</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заключение договоров о целевом обучении специалистов в ординатуре с учетом потребности отрасли по дефицитным специальностям;</w:t>
      </w:r>
    </w:p>
    <w:p w:rsidR="00DF2D17" w:rsidRPr="00A94AB2" w:rsidRDefault="00DF2D17">
      <w:pPr>
        <w:pStyle w:val="ConsPlusNormal"/>
        <w:spacing w:before="200"/>
        <w:ind w:firstLine="540"/>
        <w:jc w:val="both"/>
      </w:pPr>
      <w:r w:rsidRPr="00A94AB2">
        <w:t>- заключение договоров о целевом обучении специалистов для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сотрудничество с образовательными и научными организациями по подготовке специалистов с высшим медицинским образованием в рамках договорных отношений и выполнения государственного задания;</w:t>
      </w:r>
    </w:p>
    <w:p w:rsidR="00DF2D17" w:rsidRPr="00A94AB2" w:rsidRDefault="00DF2D17">
      <w:pPr>
        <w:pStyle w:val="ConsPlusNormal"/>
        <w:spacing w:before="200"/>
        <w:ind w:firstLine="540"/>
        <w:jc w:val="both"/>
      </w:pPr>
      <w:r w:rsidRPr="00A94AB2">
        <w:t>- проведение дополнительных мероприятий, направленных на подготовку молодых специалистов для медицинских организаций государственной системы здравоохранения города Москвы и их адаптацию;</w:t>
      </w:r>
    </w:p>
    <w:p w:rsidR="00DF2D17" w:rsidRPr="00A94AB2" w:rsidRDefault="00DF2D17">
      <w:pPr>
        <w:pStyle w:val="ConsPlusNormal"/>
        <w:spacing w:before="200"/>
        <w:ind w:firstLine="540"/>
        <w:jc w:val="both"/>
      </w:pPr>
      <w:r w:rsidRPr="00A94AB2">
        <w:t>- совершенствование системы мониторинга кадрового обеспечения;</w:t>
      </w:r>
    </w:p>
    <w:p w:rsidR="00DF2D17" w:rsidRPr="00A94AB2" w:rsidRDefault="00DF2D17">
      <w:pPr>
        <w:pStyle w:val="ConsPlusNormal"/>
        <w:spacing w:before="200"/>
        <w:ind w:firstLine="540"/>
        <w:jc w:val="both"/>
      </w:pPr>
      <w:r w:rsidRPr="00A94AB2">
        <w:t>- ведение электронной базы вакансий.</w:t>
      </w:r>
    </w:p>
    <w:p w:rsidR="00DF2D17" w:rsidRPr="00A94AB2" w:rsidRDefault="00DF2D17">
      <w:pPr>
        <w:pStyle w:val="ConsPlusNormal"/>
        <w:spacing w:before="200"/>
        <w:ind w:firstLine="540"/>
        <w:jc w:val="both"/>
      </w:pPr>
      <w:r w:rsidRPr="00A94AB2">
        <w:t>Мероприятие "Подготовка специалистов со средним медицинским образованием".</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проведение оценки эффективности деятельности государственных профессиональных образовательных организаций города Москвы по показателям, утвержденным Департаментом здравоохранения города Москвы (выполнение плана приема студентов, плана трудоустройства выпускников и другие);</w:t>
      </w:r>
    </w:p>
    <w:p w:rsidR="00DF2D17" w:rsidRPr="00A94AB2" w:rsidRDefault="00DF2D17">
      <w:pPr>
        <w:pStyle w:val="ConsPlusNormal"/>
        <w:spacing w:before="200"/>
        <w:ind w:firstLine="540"/>
        <w:jc w:val="both"/>
      </w:pPr>
      <w:r w:rsidRPr="00A94AB2">
        <w:t>- проведение профориентационных мероприятий, информационных акций "Недели карьеры" для обеспечения медицинских организаций государственной системы здравоохранения города Москвы специалистами со средним медицинским образованием.</w:t>
      </w:r>
    </w:p>
    <w:p w:rsidR="00DF2D17" w:rsidRPr="00A94AB2" w:rsidRDefault="00DF2D17">
      <w:pPr>
        <w:pStyle w:val="ConsPlusNormal"/>
        <w:spacing w:before="200"/>
        <w:ind w:firstLine="540"/>
        <w:jc w:val="both"/>
      </w:pPr>
      <w:r w:rsidRPr="00A94AB2">
        <w:t>Мероприятие "Повышение квалификации специалистов со средним и высшим медицинским образованием".</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непрерывное профессиональное образование;</w:t>
      </w:r>
    </w:p>
    <w:p w:rsidR="00DF2D17" w:rsidRPr="00A94AB2" w:rsidRDefault="00DF2D17">
      <w:pPr>
        <w:pStyle w:val="ConsPlusNormal"/>
        <w:spacing w:before="200"/>
        <w:ind w:firstLine="540"/>
        <w:jc w:val="both"/>
      </w:pPr>
      <w:r w:rsidRPr="00A94AB2">
        <w:t>- создание условий для планомерного роста профессионального уровня знаний и умений медицинских работников;</w:t>
      </w:r>
    </w:p>
    <w:p w:rsidR="00DF2D17" w:rsidRPr="00A94AB2" w:rsidRDefault="00DF2D17">
      <w:pPr>
        <w:pStyle w:val="ConsPlusNormal"/>
        <w:spacing w:before="200"/>
        <w:ind w:firstLine="540"/>
        <w:jc w:val="both"/>
      </w:pPr>
      <w:r w:rsidRPr="00A94AB2">
        <w:t>- создание условий для непрерывного обучения медицинского персонала (наличие информационно-телекоммуникационной сети Интернет, электронных пособий, дистанционных образовательных программ, справочников, профильной литературы, симуляционных устройств);</w:t>
      </w:r>
    </w:p>
    <w:p w:rsidR="00DF2D17" w:rsidRPr="00A94AB2" w:rsidRDefault="00DF2D17">
      <w:pPr>
        <w:pStyle w:val="ConsPlusNormal"/>
        <w:spacing w:before="200"/>
        <w:ind w:firstLine="540"/>
        <w:jc w:val="both"/>
      </w:pPr>
      <w:r w:rsidRPr="00A94AB2">
        <w:t>- формирование и расширение системы контроля профессиональных знаний и навыков медицинских работников;</w:t>
      </w:r>
    </w:p>
    <w:p w:rsidR="00DF2D17" w:rsidRPr="00A94AB2" w:rsidRDefault="00DF2D17">
      <w:pPr>
        <w:pStyle w:val="ConsPlusNormal"/>
        <w:spacing w:before="200"/>
        <w:ind w:firstLine="540"/>
        <w:jc w:val="both"/>
      </w:pPr>
      <w:r w:rsidRPr="00A94AB2">
        <w:t>- изменение системы оплаты труда медицинских работников, стимулирующей улучшение количественных и качественных показателей их деятельности;</w:t>
      </w:r>
    </w:p>
    <w:p w:rsidR="00DF2D17" w:rsidRPr="00A94AB2" w:rsidRDefault="00DF2D17">
      <w:pPr>
        <w:pStyle w:val="ConsPlusNormal"/>
        <w:spacing w:before="200"/>
        <w:ind w:firstLine="540"/>
        <w:jc w:val="both"/>
      </w:pPr>
      <w:r w:rsidRPr="00A94AB2">
        <w:t>- повышение престижа медицинской профессии (проведение конкурсов профессионального мастерства, содействие профессиональному росту через переподготовку и повышение квалификации);</w:t>
      </w:r>
    </w:p>
    <w:p w:rsidR="00DF2D17" w:rsidRPr="00A94AB2" w:rsidRDefault="00DF2D17">
      <w:pPr>
        <w:pStyle w:val="ConsPlusNormal"/>
        <w:spacing w:before="200"/>
        <w:ind w:firstLine="540"/>
        <w:jc w:val="both"/>
      </w:pPr>
      <w:r w:rsidRPr="00A94AB2">
        <w:t>- обеспечение мероприятий по подготовке и внедрению профессиональных стандартов;</w:t>
      </w:r>
    </w:p>
    <w:p w:rsidR="00DF2D17" w:rsidRPr="00A94AB2" w:rsidRDefault="00DF2D17">
      <w:pPr>
        <w:pStyle w:val="ConsPlusNormal"/>
        <w:spacing w:before="200"/>
        <w:ind w:firstLine="540"/>
        <w:jc w:val="both"/>
      </w:pPr>
      <w:r w:rsidRPr="00A94AB2">
        <w:t>- аккредитация медицинских работников.</w:t>
      </w:r>
    </w:p>
    <w:p w:rsidR="00DF2D17" w:rsidRPr="00A94AB2" w:rsidRDefault="00DF2D17">
      <w:pPr>
        <w:pStyle w:val="ConsPlusNormal"/>
        <w:spacing w:before="200"/>
        <w:ind w:firstLine="540"/>
        <w:jc w:val="both"/>
      </w:pPr>
      <w:r w:rsidRPr="00A94AB2">
        <w:t>В рамках реализации мероприятия проводится аттестация работников медицинских организаций государственной системы здравоохранения города Москвы, которая включает:</w:t>
      </w:r>
    </w:p>
    <w:p w:rsidR="00DF2D17" w:rsidRPr="00A94AB2" w:rsidRDefault="00DF2D17">
      <w:pPr>
        <w:pStyle w:val="ConsPlusNormal"/>
        <w:spacing w:before="200"/>
        <w:ind w:firstLine="540"/>
        <w:jc w:val="both"/>
      </w:pPr>
      <w:r w:rsidRPr="00A94AB2">
        <w:t>- систематическую актуализацию тестовых и практических заданий при проведении процедуры аттестации;</w:t>
      </w:r>
    </w:p>
    <w:p w:rsidR="00DF2D17" w:rsidRPr="00A94AB2" w:rsidRDefault="00DF2D17">
      <w:pPr>
        <w:pStyle w:val="ConsPlusNormal"/>
        <w:spacing w:before="200"/>
        <w:ind w:firstLine="540"/>
        <w:jc w:val="both"/>
      </w:pPr>
      <w:r w:rsidRPr="00A94AB2">
        <w:t>- привлечение профессиональных медицинских обществ по специальностям и профессиональных ассоциаций в рабочие группы по разработке критериев установления соответствия аттестуемых квалификационным категориям и тестовых заданий по аттестации специалистов с высшим и средним медицинским или фармацевтическим образованием;</w:t>
      </w:r>
    </w:p>
    <w:p w:rsidR="00DF2D17" w:rsidRPr="00A94AB2" w:rsidRDefault="00DF2D17">
      <w:pPr>
        <w:pStyle w:val="ConsPlusNormal"/>
        <w:spacing w:before="200"/>
        <w:ind w:firstLine="540"/>
        <w:jc w:val="both"/>
      </w:pPr>
      <w:r w:rsidRPr="00A94AB2">
        <w:t>- обеспечение функционирования системы компьютерного тестирования аттестуемых.</w:t>
      </w:r>
    </w:p>
    <w:p w:rsidR="00DF2D17" w:rsidRPr="00A94AB2" w:rsidRDefault="00DF2D17">
      <w:pPr>
        <w:pStyle w:val="ConsPlusNormal"/>
        <w:spacing w:before="200"/>
        <w:ind w:firstLine="540"/>
        <w:jc w:val="both"/>
      </w:pPr>
      <w:r w:rsidRPr="00A94AB2">
        <w:t>Мероприятие "Организация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проведение стажировок работников медицинских организаций государственной системы здравоохранения города Москвы, в том числе посредством онлайн-конференций, включая международные;</w:t>
      </w:r>
    </w:p>
    <w:p w:rsidR="00DF2D17" w:rsidRPr="00A94AB2" w:rsidRDefault="00DF2D17">
      <w:pPr>
        <w:pStyle w:val="ConsPlusNormal"/>
        <w:spacing w:before="200"/>
        <w:ind w:firstLine="540"/>
        <w:jc w:val="both"/>
      </w:pPr>
      <w:r w:rsidRPr="00A94AB2">
        <w:t>- организация обмена опытом по вопросам здравоохранения, образования, науки, инноваций, кадрового обеспечения и другим вопросам;</w:t>
      </w:r>
    </w:p>
    <w:p w:rsidR="00DF2D17" w:rsidRPr="00A94AB2" w:rsidRDefault="00DF2D17">
      <w:pPr>
        <w:pStyle w:val="ConsPlusNormal"/>
        <w:spacing w:before="200"/>
        <w:ind w:firstLine="540"/>
        <w:jc w:val="both"/>
      </w:pPr>
      <w:r w:rsidRPr="00A94AB2">
        <w:t>- привлечение высококвалифицированных специалистов в медицинские организации государственной системы здравоохранения города Москвы для работы и участия в подготовке специалистов для практического здравоохранения.</w:t>
      </w:r>
    </w:p>
    <w:p w:rsidR="00DF2D17" w:rsidRPr="00A94AB2" w:rsidRDefault="00DF2D17">
      <w:pPr>
        <w:pStyle w:val="ConsPlusNormal"/>
        <w:spacing w:before="200"/>
        <w:ind w:firstLine="540"/>
        <w:jc w:val="both"/>
      </w:pPr>
      <w:r w:rsidRPr="00A94AB2">
        <w:t>Мероприятие "Подготовка руководящих работников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повышение квалификации руководителей медицинских организаций государственной системы здравоохранения города Москвы по программе "Организация здравоохранения и общественное здоровье";</w:t>
      </w:r>
    </w:p>
    <w:p w:rsidR="00DF2D17" w:rsidRPr="00A94AB2" w:rsidRDefault="00DF2D17">
      <w:pPr>
        <w:pStyle w:val="ConsPlusNormal"/>
        <w:spacing w:before="200"/>
        <w:ind w:firstLine="540"/>
        <w:jc w:val="both"/>
      </w:pPr>
      <w:r w:rsidRPr="00A94AB2">
        <w:t>- реализация отраслевой образовательной программы повышения квалификации "Управление развитием здравоохранения Москвы", включающей профессиональные модули, обучающие семинары, тренинги и образовательные кейсы по вопросам управления;</w:t>
      </w:r>
    </w:p>
    <w:p w:rsidR="00DF2D17" w:rsidRPr="00A94AB2" w:rsidRDefault="00DF2D17">
      <w:pPr>
        <w:pStyle w:val="ConsPlusNormal"/>
        <w:spacing w:before="200"/>
        <w:ind w:firstLine="540"/>
        <w:jc w:val="both"/>
      </w:pPr>
      <w:r w:rsidRPr="00A94AB2">
        <w:t>- обучение руководителей медицинских организаций государственной системы здравоохранения города Москвы по программам второго высшего образования на базе Московского городского университета управления;</w:t>
      </w:r>
    </w:p>
    <w:p w:rsidR="00DF2D17" w:rsidRPr="00A94AB2" w:rsidRDefault="00DF2D17">
      <w:pPr>
        <w:pStyle w:val="ConsPlusNormal"/>
        <w:spacing w:before="200"/>
        <w:ind w:firstLine="540"/>
        <w:jc w:val="both"/>
      </w:pPr>
      <w:r w:rsidRPr="00A94AB2">
        <w:t>- проведение мероприятий по развитию управленческого кадрового резерва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проведение с целью обмена опытом межрегиональных стажировок (в том числе посредством онлайн-конференций) руководителей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совершенствование системы оценки эффективности деятельности работников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применение профессиональных стандартов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Мероприятие "Социальная поддержка работников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В данном мероприятии предусмотрены расходы на осуществление ежемесячных денежных компенсаций на оплату жилого помещения, коммунальных услуг работников, проживающих в сельской местности и работающих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Мероприятие "Повышение престижа медицинских специальностей".</w:t>
      </w:r>
    </w:p>
    <w:p w:rsidR="00DF2D17" w:rsidRPr="00A94AB2" w:rsidRDefault="00DF2D17">
      <w:pPr>
        <w:pStyle w:val="ConsPlusNormal"/>
        <w:spacing w:before="200"/>
        <w:ind w:firstLine="540"/>
        <w:jc w:val="both"/>
      </w:pPr>
      <w:r w:rsidRPr="00A94AB2">
        <w:t>В целях повышения престижа профессии и привлечения специалистов в медицинские организации государственной системы здравоохранения города Москвы планируется участие медицинских работников в городских конкурсах профессионального мастерства "Московские мастера", "Лучшее предприятие для работающих мам", а также организация и проведение традиционного Московского фестиваля "Формула жизни", в рамках которого более чем 40 медицинским работникам вручаются денежные премии и памятные награды.</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"Создание условий и предпосылок для привлечения</w:t>
      </w:r>
    </w:p>
    <w:p w:rsidR="00DF2D17" w:rsidRPr="00A94AB2" w:rsidRDefault="00DF2D17">
      <w:pPr>
        <w:pStyle w:val="ConsPlusTitle"/>
        <w:jc w:val="center"/>
      </w:pPr>
      <w:r w:rsidRPr="00A94AB2">
        <w:t>внебюджетных источников финансирования государственной</w:t>
      </w:r>
    </w:p>
    <w:p w:rsidR="00DF2D17" w:rsidRPr="00A94AB2" w:rsidRDefault="00DF2D17">
      <w:pPr>
        <w:pStyle w:val="ConsPlusTitle"/>
        <w:jc w:val="center"/>
      </w:pPr>
      <w:r w:rsidRPr="00A94AB2">
        <w:t>системы здравоохранения города Москвы. Развитие</w:t>
      </w:r>
    </w:p>
    <w:p w:rsidR="00DF2D17" w:rsidRPr="00A94AB2" w:rsidRDefault="00DF2D17">
      <w:pPr>
        <w:pStyle w:val="ConsPlusTitle"/>
        <w:jc w:val="center"/>
      </w:pPr>
      <w:r w:rsidRPr="00A94AB2">
        <w:t>государственно-частного партнерства в сфере охраны</w:t>
      </w:r>
    </w:p>
    <w:p w:rsidR="00DF2D17" w:rsidRPr="00A94AB2" w:rsidRDefault="00DF2D17">
      <w:pPr>
        <w:pStyle w:val="ConsPlusTitle"/>
        <w:jc w:val="center"/>
      </w:pPr>
      <w:r w:rsidRPr="00A94AB2">
        <w:t>здоровья граждан"</w:t>
      </w:r>
    </w:p>
    <w:p w:rsidR="00DF2D17" w:rsidRPr="00A94AB2" w:rsidRDefault="00DF2D17">
      <w:pPr>
        <w:pStyle w:val="ConsPlusNormal"/>
        <w:jc w:val="both"/>
      </w:pPr>
    </w:p>
    <w:p w:rsidR="00DF2D17" w:rsidRPr="00A94AB2" w:rsidRDefault="00DF2D17">
      <w:pPr>
        <w:pStyle w:val="ConsPlusNormal"/>
        <w:ind w:firstLine="540"/>
        <w:jc w:val="both"/>
      </w:pPr>
      <w:r w:rsidRPr="00A94AB2">
        <w:t>Цель подпрограммы - развитие государственно-частного партнерства в сфере охраны здоровья граждан как эффективного механизма, обеспечивающего повышение доступности и качества оказания медицинской помощи населению города Москвы.</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формирование отраслевых организационно-правовых механизмов, обеспечивающих долгосрочное взаимодействие между органами государственной власти и частным сектором в целях финансирования, строительства и эксплуатации объектов медицинской инфраструктуры;</w:t>
      </w:r>
    </w:p>
    <w:p w:rsidR="00DF2D17" w:rsidRPr="00A94AB2" w:rsidRDefault="00DF2D17">
      <w:pPr>
        <w:pStyle w:val="ConsPlusNormal"/>
        <w:spacing w:before="200"/>
        <w:ind w:firstLine="540"/>
        <w:jc w:val="both"/>
      </w:pPr>
      <w:r w:rsidRPr="00A94AB2">
        <w:t>- определение приоритетных направлений развития и объектов инфраструктуры здравоохранения для привлечения внебюджетных инвестиций и долгосрочного сотрудничества;</w:t>
      </w:r>
    </w:p>
    <w:p w:rsidR="00DF2D17" w:rsidRPr="00A94AB2" w:rsidRDefault="00DF2D17">
      <w:pPr>
        <w:pStyle w:val="ConsPlusNormal"/>
        <w:spacing w:before="200"/>
        <w:ind w:firstLine="540"/>
        <w:jc w:val="both"/>
      </w:pPr>
      <w:r w:rsidRPr="00A94AB2">
        <w:t>- обеспечение равных условий и развитие конкурентной среды среди медицинских организаций различных форм собственности при реализации проектов государственно-частного партнерства в сфере охраны здоровья граждан.</w:t>
      </w:r>
    </w:p>
    <w:p w:rsidR="00DF2D17" w:rsidRPr="00A94AB2" w:rsidRDefault="00DF2D17">
      <w:pPr>
        <w:pStyle w:val="ConsPlusNormal"/>
        <w:jc w:val="both"/>
      </w:pPr>
    </w:p>
    <w:p w:rsidR="00DF2D17" w:rsidRPr="00A94AB2" w:rsidRDefault="00DF2D17">
      <w:pPr>
        <w:pStyle w:val="ConsPlusTitle"/>
        <w:jc w:val="center"/>
        <w:outlineLvl w:val="3"/>
      </w:pPr>
      <w:r w:rsidRPr="00A94AB2">
        <w:t>Мероприятия регионального проекта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В рамках данной подпрограммы реализуются мероприятия регионального проекта города Москвы "Развитие экспорта медицинских услуг (город федерального значения Москва)", направленного на достижение целей, показателей и результатов федерального проекта "Развитие экспорта медицинских услуг".</w:t>
      </w:r>
    </w:p>
    <w:p w:rsidR="00DF2D17" w:rsidRPr="00A94AB2" w:rsidRDefault="00DF2D17">
      <w:pPr>
        <w:pStyle w:val="ConsPlusNormal"/>
        <w:spacing w:before="200"/>
        <w:ind w:firstLine="540"/>
        <w:jc w:val="both"/>
      </w:pPr>
      <w:r w:rsidRPr="00A94AB2">
        <w:t>В рамках регионального проекта города Москвы "Развитие экспорта медицинских услуг (город федерального значения Москва)" проводится медицинское лечение иностранных граждан, а также разрабатываются и реализуются коммуникационные мероприятия по повышению уровня информированности иностранных граждан о медицинских услугах, оказываемых на территории города Москвы.</w:t>
      </w:r>
    </w:p>
    <w:p w:rsidR="00DF2D17" w:rsidRPr="00A94AB2" w:rsidRDefault="00DF2D17">
      <w:pPr>
        <w:pStyle w:val="ConsPlusNormal"/>
        <w:jc w:val="both"/>
      </w:pPr>
    </w:p>
    <w:p w:rsidR="00DF2D17" w:rsidRPr="00A94AB2" w:rsidRDefault="00DF2D17">
      <w:pPr>
        <w:pStyle w:val="ConsPlusTitle"/>
        <w:jc w:val="center"/>
        <w:outlineLvl w:val="3"/>
      </w:pPr>
      <w:r w:rsidRPr="00A94AB2">
        <w:t>Основные меры по реализации подпрограммы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Мероприятие "Развитие медицинских организаций, не входящих в систему Департамента здравоохранения города Москвы, за счет средств федерального бюджета и частных инвесторов".</w:t>
      </w:r>
    </w:p>
    <w:p w:rsidR="00DF2D17" w:rsidRPr="00A94AB2" w:rsidRDefault="00DF2D17">
      <w:pPr>
        <w:pStyle w:val="ConsPlusNormal"/>
        <w:spacing w:before="200"/>
        <w:ind w:firstLine="540"/>
        <w:jc w:val="both"/>
      </w:pPr>
      <w:r w:rsidRPr="00A94AB2">
        <w:t>С целью повышения доступности первичной медико-санитарной помощи населению предполагается создание сети медицинских организаций частной системы здравоохранения - офисов врачей общей практики, расположенных в шаговой доступности в районах с высокой плотностью проживания населения. Такие офисы организуются в помещениях, находящихся в собственности города Москвы и предоставляемых инвесторам в аренду на льготных условиях и на длительный срок по итогам проведения соответствующих конкурсов. В обязанности инвесторов входит проведение ремонтных работ, оснащение необходимым оборудованием, кадровое обеспечение и организация оказания медицинской помощи по перечню медицинских услуг в объемах, определяемых Департаментом здравоохранения города Москвы.</w:t>
      </w:r>
    </w:p>
    <w:p w:rsidR="00DF2D17" w:rsidRPr="00A94AB2" w:rsidRDefault="00DF2D17">
      <w:pPr>
        <w:pStyle w:val="ConsPlusNormal"/>
        <w:spacing w:before="200"/>
        <w:ind w:firstLine="540"/>
        <w:jc w:val="both"/>
      </w:pPr>
      <w:r w:rsidRPr="00A94AB2">
        <w:t>В рамках данной подпрограммы также будут реализовываться меры по развитию на территории города Москвы производства лекарственных препаратов, обеспечивающих импортозамещение лекарственных препаратов, в том числе включенных в перечень жизненно необходимых и важнейших лекарственных препаратов, утвержденный Правительством Российской Федерации, для своевременного обеспечения населения города Москвы лекарственными препаратами. Планируется заключение государственного контракта на поставку лекарственных препаратов, предусматривающего встречные инвестиционные обязательства поставщика-инвестора по созданию или модернизации и (или) освоению производства лекарственных препаратов на территории города Москвы, на срок до 10 лет.</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"Охрана окружающей среды и улучшение</w:t>
      </w:r>
    </w:p>
    <w:p w:rsidR="00DF2D17" w:rsidRPr="00A94AB2" w:rsidRDefault="00DF2D17">
      <w:pPr>
        <w:pStyle w:val="ConsPlusTitle"/>
        <w:jc w:val="center"/>
      </w:pPr>
      <w:r w:rsidRPr="00A94AB2">
        <w:t>экологической ситуации в городе Москве в целях укрепления</w:t>
      </w:r>
    </w:p>
    <w:p w:rsidR="00DF2D17" w:rsidRPr="00A94AB2" w:rsidRDefault="00DF2D17">
      <w:pPr>
        <w:pStyle w:val="ConsPlusTitle"/>
        <w:jc w:val="center"/>
      </w:pPr>
      <w:r w:rsidRPr="00A94AB2">
        <w:t>здоровья населения"</w:t>
      </w:r>
    </w:p>
    <w:p w:rsidR="00DF2D17" w:rsidRPr="00A94AB2" w:rsidRDefault="00DF2D17">
      <w:pPr>
        <w:pStyle w:val="ConsPlusNormal"/>
        <w:jc w:val="both"/>
      </w:pPr>
    </w:p>
    <w:p w:rsidR="00DF2D17" w:rsidRPr="00A94AB2" w:rsidRDefault="00DF2D17">
      <w:pPr>
        <w:pStyle w:val="ConsPlusNormal"/>
        <w:ind w:firstLine="540"/>
        <w:jc w:val="both"/>
      </w:pPr>
      <w:r w:rsidRPr="00A94AB2">
        <w:t>Цели подпрограммы:</w:t>
      </w:r>
    </w:p>
    <w:p w:rsidR="00DF2D17" w:rsidRPr="00A94AB2" w:rsidRDefault="00DF2D17">
      <w:pPr>
        <w:pStyle w:val="ConsPlusNormal"/>
        <w:spacing w:before="200"/>
        <w:ind w:firstLine="540"/>
        <w:jc w:val="both"/>
      </w:pPr>
      <w:r w:rsidRPr="00A94AB2">
        <w:t>- формирование единой системы природных и озелененных территорий города Москвы методом их сохранения, реабилитации и эксплуатации, обеспечивающих максимально возможное качество городской среды;</w:t>
      </w:r>
    </w:p>
    <w:p w:rsidR="00DF2D17" w:rsidRPr="00A94AB2" w:rsidRDefault="00DF2D17">
      <w:pPr>
        <w:pStyle w:val="ConsPlusNormal"/>
        <w:spacing w:before="200"/>
        <w:ind w:firstLine="540"/>
        <w:jc w:val="both"/>
      </w:pPr>
      <w:r w:rsidRPr="00A94AB2">
        <w:t>- получение достоверных данных о состоянии окружающей среды;</w:t>
      </w:r>
    </w:p>
    <w:p w:rsidR="00DF2D17" w:rsidRPr="00A94AB2" w:rsidRDefault="00DF2D17">
      <w:pPr>
        <w:pStyle w:val="ConsPlusNormal"/>
        <w:spacing w:before="200"/>
        <w:ind w:firstLine="540"/>
        <w:jc w:val="both"/>
      </w:pPr>
      <w:r w:rsidRPr="00A94AB2">
        <w:t>- информационное обеспечение контрольно-надзорной деятельности в области охраны окружающей среды;</w:t>
      </w:r>
    </w:p>
    <w:p w:rsidR="00DF2D17" w:rsidRPr="00A94AB2" w:rsidRDefault="00DF2D17">
      <w:pPr>
        <w:pStyle w:val="ConsPlusNormal"/>
        <w:spacing w:before="200"/>
        <w:ind w:firstLine="540"/>
        <w:jc w:val="both"/>
      </w:pPr>
      <w:r w:rsidRPr="00A94AB2">
        <w:t>- обеспечение потребности населения и органов государственной власти в достоверной, оперативной и адресной экологической информации;</w:t>
      </w:r>
    </w:p>
    <w:p w:rsidR="00DF2D17" w:rsidRPr="00A94AB2" w:rsidRDefault="00DF2D17">
      <w:pPr>
        <w:pStyle w:val="ConsPlusNormal"/>
        <w:spacing w:before="200"/>
        <w:ind w:firstLine="540"/>
        <w:jc w:val="both"/>
      </w:pPr>
      <w:r w:rsidRPr="00A94AB2">
        <w:t>- повышение экологической компетентности (грамотности) населения и, как следствие, уровня ответственности граждан за состояние окружающей среды посредством развития системы экологического образования и просвещения.</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сохранение и восстановление экологической и оздоровительной эффективности особо охраняемых и других природных и озелененных территорий;</w:t>
      </w:r>
    </w:p>
    <w:p w:rsidR="00DF2D17" w:rsidRPr="00A94AB2" w:rsidRDefault="00DF2D17">
      <w:pPr>
        <w:pStyle w:val="ConsPlusNormal"/>
        <w:spacing w:before="200"/>
        <w:ind w:firstLine="540"/>
        <w:jc w:val="both"/>
      </w:pPr>
      <w:r w:rsidRPr="00A94AB2">
        <w:t>- сохранение и восстановление биоразнообразия (природных сообществ, местных видов растений и животных, в первую очередь занесенных в Красную книгу города Москвы) на особо охраняемых и других природных территориях;</w:t>
      </w:r>
    </w:p>
    <w:p w:rsidR="00DF2D17" w:rsidRPr="00A94AB2" w:rsidRDefault="00DF2D17">
      <w:pPr>
        <w:pStyle w:val="ConsPlusNormal"/>
        <w:spacing w:before="200"/>
        <w:ind w:firstLine="540"/>
        <w:jc w:val="both"/>
      </w:pPr>
      <w:r w:rsidRPr="00A94AB2">
        <w:t>- восстановление исчезнувших на территории города Москвы видов растений и животных, местообитания которых сохранились на особо охраняемых природных территориях;</w:t>
      </w:r>
    </w:p>
    <w:p w:rsidR="00DF2D17" w:rsidRPr="00A94AB2" w:rsidRDefault="00DF2D17">
      <w:pPr>
        <w:pStyle w:val="ConsPlusNormal"/>
        <w:spacing w:before="200"/>
        <w:ind w:firstLine="540"/>
        <w:jc w:val="both"/>
      </w:pPr>
      <w:r w:rsidRPr="00A94AB2">
        <w:t>- сохранение, реабилитация, благоустройство, озеленение природных территорий города Москвы;</w:t>
      </w:r>
    </w:p>
    <w:p w:rsidR="00DF2D17" w:rsidRPr="00A94AB2" w:rsidRDefault="00DF2D17">
      <w:pPr>
        <w:pStyle w:val="ConsPlusNormal"/>
        <w:spacing w:before="200"/>
        <w:ind w:firstLine="540"/>
        <w:jc w:val="both"/>
      </w:pPr>
      <w:r w:rsidRPr="00A94AB2">
        <w:t>- реабилитация водных объектов с благоустройством прилегающих территорий;</w:t>
      </w:r>
    </w:p>
    <w:p w:rsidR="00DF2D17" w:rsidRPr="00A94AB2" w:rsidRDefault="00DF2D17">
      <w:pPr>
        <w:pStyle w:val="ConsPlusNormal"/>
        <w:spacing w:before="200"/>
        <w:ind w:firstLine="540"/>
        <w:jc w:val="both"/>
      </w:pPr>
      <w:r w:rsidRPr="00A94AB2">
        <w:t>- организация упорядоченного отдыха на особо охраняемых природных территориях, природных, озелененных территориях в целях предотвращения ухудшения состояния и деградации лесных и других природных сообществ, зеленых насаждений, снижения их экологической эффективности;</w:t>
      </w:r>
    </w:p>
    <w:p w:rsidR="00DF2D17" w:rsidRPr="00A94AB2" w:rsidRDefault="00DF2D17">
      <w:pPr>
        <w:pStyle w:val="ConsPlusNormal"/>
        <w:spacing w:before="200"/>
        <w:ind w:firstLine="540"/>
        <w:jc w:val="both"/>
      </w:pPr>
      <w:r w:rsidRPr="00A94AB2">
        <w:t>- развитие сложившихся природно-рекреационных зон, в том числе для развития летних и зимних видов спорта;</w:t>
      </w:r>
    </w:p>
    <w:p w:rsidR="00DF2D17" w:rsidRPr="00A94AB2" w:rsidRDefault="00DF2D17">
      <w:pPr>
        <w:pStyle w:val="ConsPlusNormal"/>
        <w:spacing w:before="200"/>
        <w:ind w:firstLine="540"/>
        <w:jc w:val="both"/>
      </w:pPr>
      <w:r w:rsidRPr="00A94AB2">
        <w:t>- мониторинг негативных явлений и процессов на природных и особо охраняемых природных территориях, обеспечение их оперативного устранения;</w:t>
      </w:r>
    </w:p>
    <w:p w:rsidR="00DF2D17" w:rsidRPr="00A94AB2" w:rsidRDefault="00DF2D17">
      <w:pPr>
        <w:pStyle w:val="ConsPlusNormal"/>
        <w:spacing w:before="200"/>
        <w:ind w:firstLine="540"/>
        <w:jc w:val="both"/>
      </w:pPr>
      <w:r w:rsidRPr="00A94AB2">
        <w:t>- проведение комплекса мероприятий по предотвращению лесных пожаров;</w:t>
      </w:r>
    </w:p>
    <w:p w:rsidR="00DF2D17" w:rsidRPr="00A94AB2" w:rsidRDefault="00DF2D17">
      <w:pPr>
        <w:pStyle w:val="ConsPlusNormal"/>
        <w:spacing w:before="200"/>
        <w:ind w:firstLine="540"/>
        <w:jc w:val="both"/>
      </w:pPr>
      <w:r w:rsidRPr="00A94AB2">
        <w:t>- организация ограничения въезда автотранспортных средств на отдельные территории города Москвы в зависимости от экологического класса;</w:t>
      </w:r>
    </w:p>
    <w:p w:rsidR="00DF2D17" w:rsidRPr="00A94AB2" w:rsidRDefault="00DF2D17">
      <w:pPr>
        <w:pStyle w:val="ConsPlusNormal"/>
        <w:spacing w:before="200"/>
        <w:ind w:firstLine="540"/>
        <w:jc w:val="both"/>
      </w:pPr>
      <w:r w:rsidRPr="00A94AB2">
        <w:t>- организация системы информирования граждан о правилах поведения на природных территориях;</w:t>
      </w:r>
    </w:p>
    <w:p w:rsidR="00DF2D17" w:rsidRPr="00A94AB2" w:rsidRDefault="00DF2D17">
      <w:pPr>
        <w:pStyle w:val="ConsPlusNormal"/>
        <w:spacing w:before="200"/>
        <w:ind w:firstLine="540"/>
        <w:jc w:val="both"/>
      </w:pPr>
      <w:r w:rsidRPr="00A94AB2">
        <w:t>- обеспечение функционирования наблюдательной сети действующих подсистем государственного экологического мониторинга города Москвы (включая мониторинг атмосферного воздуха, поверхностных и подземных водных объектов, уровней шума, почв, зеленых насаждений, геоэкологических процессов);</w:t>
      </w:r>
    </w:p>
    <w:p w:rsidR="00DF2D17" w:rsidRPr="00A94AB2" w:rsidRDefault="00DF2D17">
      <w:pPr>
        <w:pStyle w:val="ConsPlusNormal"/>
        <w:spacing w:before="200"/>
        <w:ind w:firstLine="540"/>
        <w:jc w:val="both"/>
      </w:pPr>
      <w:r w:rsidRPr="00A94AB2">
        <w:t>- развитие системы экологического мониторинга на присоединенных территориях;</w:t>
      </w:r>
    </w:p>
    <w:p w:rsidR="00DF2D17" w:rsidRPr="00A94AB2" w:rsidRDefault="00DF2D17">
      <w:pPr>
        <w:pStyle w:val="ConsPlusNormal"/>
        <w:spacing w:before="200"/>
        <w:ind w:firstLine="540"/>
        <w:jc w:val="both"/>
      </w:pPr>
      <w:r w:rsidRPr="00A94AB2">
        <w:t>- повышение достоверности и заблаговременности прогнозов загрязнения атмосферного воздуха;</w:t>
      </w:r>
    </w:p>
    <w:p w:rsidR="00DF2D17" w:rsidRPr="00A94AB2" w:rsidRDefault="00DF2D17">
      <w:pPr>
        <w:pStyle w:val="ConsPlusNormal"/>
        <w:spacing w:before="200"/>
        <w:ind w:firstLine="540"/>
        <w:jc w:val="both"/>
      </w:pPr>
      <w:r w:rsidRPr="00A94AB2">
        <w:t>- аналитическое сопровождение государственного экологического надзора (химический анализ проб природных сред) в необходимом объеме;</w:t>
      </w:r>
    </w:p>
    <w:p w:rsidR="00DF2D17" w:rsidRPr="00A94AB2" w:rsidRDefault="00DF2D17">
      <w:pPr>
        <w:pStyle w:val="ConsPlusNormal"/>
        <w:spacing w:before="200"/>
        <w:ind w:firstLine="540"/>
        <w:jc w:val="both"/>
      </w:pPr>
      <w:r w:rsidRPr="00A94AB2">
        <w:t>- привлечение населения всех возрастных и социальных групп к практическому решению экологических проблем, формирование у них заинтересованности и личного участия в улучшении экологической обстановки в городе;</w:t>
      </w:r>
    </w:p>
    <w:p w:rsidR="00DF2D17" w:rsidRPr="00A94AB2" w:rsidRDefault="00DF2D17">
      <w:pPr>
        <w:pStyle w:val="ConsPlusNormal"/>
        <w:spacing w:before="200"/>
        <w:ind w:firstLine="540"/>
        <w:jc w:val="both"/>
      </w:pPr>
      <w:r w:rsidRPr="00A94AB2">
        <w:t>- повышение профессиональной компетентности педагогических кадров, реализующих экологические образовательные программы;</w:t>
      </w:r>
    </w:p>
    <w:p w:rsidR="00DF2D17" w:rsidRPr="00A94AB2" w:rsidRDefault="00DF2D17">
      <w:pPr>
        <w:pStyle w:val="ConsPlusNormal"/>
        <w:spacing w:before="200"/>
        <w:ind w:firstLine="540"/>
        <w:jc w:val="both"/>
      </w:pPr>
      <w:r w:rsidRPr="00A94AB2">
        <w:t>- создание условий для совместной деятельности государственных природоохранных бюджетных учреждений города Москвы и образовательных организаций при реализации совместных мероприятий в области экологического образования и просвещения;</w:t>
      </w:r>
    </w:p>
    <w:p w:rsidR="00DF2D17" w:rsidRPr="00A94AB2" w:rsidRDefault="00DF2D17">
      <w:pPr>
        <w:pStyle w:val="ConsPlusNormal"/>
        <w:spacing w:before="200"/>
        <w:ind w:firstLine="540"/>
        <w:jc w:val="both"/>
      </w:pPr>
      <w:r w:rsidRPr="00A94AB2">
        <w:t>- организация стимулирования рационального природопользования путем поощрения физических лиц, внесших значительный вклад в дело охраны окружающей среды города Москвы, а также организаций и студентов, аспирантов и преподавательского состава архитектурных, строительных и других профильных образовательных организаций высшего образования.</w:t>
      </w:r>
    </w:p>
    <w:p w:rsidR="00DF2D17" w:rsidRPr="00A94AB2" w:rsidRDefault="00DF2D17">
      <w:pPr>
        <w:pStyle w:val="ConsPlusNormal"/>
        <w:spacing w:before="200"/>
        <w:ind w:firstLine="540"/>
        <w:jc w:val="both"/>
      </w:pPr>
      <w:r w:rsidRPr="00A94AB2">
        <w:t>Мероприятие "Охрана и развитие зеленого фонда города Москвы, почв, сохранение и повышение биологического разнообразия".</w:t>
      </w:r>
    </w:p>
    <w:p w:rsidR="00DF2D17" w:rsidRPr="00A94AB2" w:rsidRDefault="00DF2D17">
      <w:pPr>
        <w:pStyle w:val="ConsPlusNormal"/>
        <w:spacing w:before="200"/>
        <w:ind w:firstLine="540"/>
        <w:jc w:val="both"/>
      </w:pPr>
      <w:r w:rsidRPr="00A94AB2">
        <w:t>Мероприятие определяет комплекс мер по сохранению системы особо охраняемых природных территорий, сохранению заповедных участков и биоразнообразия. Предусматривается реализация проектов лесоустройства, реабилитация водных объектов на особо охраняемых природных территориях. Для поддержания озелененных территорий города Москвы предусмотрено проведение компенсационного озеленения, в том числе на дворовых территориях по обращениям граждан, на озелененных территориях 1-й и 2-й категорий, а также на озелененных территориях государственных учреждений здравоохранения, образования и науки, труда и социальной защиты, спорта города Москвы, взамен утраченного.</w:t>
      </w:r>
    </w:p>
    <w:p w:rsidR="00DF2D17" w:rsidRPr="00A94AB2" w:rsidRDefault="00DF2D17">
      <w:pPr>
        <w:pStyle w:val="ConsPlusNormal"/>
        <w:spacing w:before="200"/>
        <w:ind w:firstLine="540"/>
        <w:jc w:val="both"/>
      </w:pPr>
      <w:r w:rsidRPr="00A94AB2">
        <w:t>В целях создания условий для отдыха и занятия спортом предусмотрено развитие сети экологических троп, лыжней и веломаршрутов.</w:t>
      </w:r>
    </w:p>
    <w:p w:rsidR="00DF2D17" w:rsidRPr="00A94AB2" w:rsidRDefault="00DF2D17">
      <w:pPr>
        <w:pStyle w:val="ConsPlusNormal"/>
        <w:spacing w:before="200"/>
        <w:ind w:firstLine="540"/>
        <w:jc w:val="both"/>
      </w:pPr>
      <w:r w:rsidRPr="00A94AB2">
        <w:t>Мероприятие "Государственный экологический мониторинг, обеспечение государственного экологического надзора, информирования населения и органов государственной власти о состоянии окружающей среды".</w:t>
      </w:r>
    </w:p>
    <w:p w:rsidR="00DF2D17" w:rsidRPr="00A94AB2" w:rsidRDefault="00DF2D17">
      <w:pPr>
        <w:pStyle w:val="ConsPlusNormal"/>
        <w:spacing w:before="200"/>
        <w:ind w:firstLine="540"/>
        <w:jc w:val="both"/>
      </w:pPr>
      <w:r w:rsidRPr="00A94AB2">
        <w:t>Мероприятие предусматривает поддержку действующей системы государственного экологического мониторинга города Москвы (мониторинг атмосферного воздуха, поверхностных водных объектов, почв, зеленых насаждений, опасных геоэкологических процессов, уровней шума). В рамках развития системы государственного экологического мониторинга города Москвы предусмотрен 100-процентный охват территорий Троицкого и Новомосковского административных округов города Москвы пунктами наблюдения за состоянием всех компонентов окружающей среды, дооснащение автоматических станций контроля загрязнения атмосферы и аналитической лаборатории современным аналитическим оборудованием для измерения содержания приоритетных загрязняющих веществ в компонентах окружающей среды, проведение работ по анализу заболеваемости населения и взаимосвязи факторов окружающей среды и здоровья населения.</w:t>
      </w:r>
    </w:p>
    <w:p w:rsidR="00DF2D17" w:rsidRPr="00A94AB2" w:rsidRDefault="00DF2D17">
      <w:pPr>
        <w:pStyle w:val="ConsPlusNormal"/>
        <w:spacing w:before="200"/>
        <w:ind w:firstLine="540"/>
        <w:jc w:val="both"/>
      </w:pPr>
      <w:r w:rsidRPr="00A94AB2">
        <w:t>Предусмотрены отбор и лабораторный анализ проб компонентов природной среды, промышленных выбросов и сбросов, отходов и экологические обследования территорий города Москвы для выявления природоохранных нарушений и принятия мер административного реагирования.</w:t>
      </w:r>
    </w:p>
    <w:p w:rsidR="00DF2D17" w:rsidRPr="00A94AB2" w:rsidRDefault="00DF2D17">
      <w:pPr>
        <w:pStyle w:val="ConsPlusNormal"/>
        <w:spacing w:before="200"/>
        <w:ind w:firstLine="540"/>
        <w:jc w:val="both"/>
      </w:pPr>
      <w:r w:rsidRPr="00A94AB2">
        <w:t>В рамках мероприятия будет обеспечено предоставление населению и органам государственной власти достоверной информации о состоянии природных сред в городе Москве с максимальным использованием возможностей интернет-ресурсов, средств массовой информации (телевидение, радио, печатные средства массовой информации).</w:t>
      </w:r>
    </w:p>
    <w:p w:rsidR="00DF2D17" w:rsidRPr="00A94AB2" w:rsidRDefault="00DF2D17">
      <w:pPr>
        <w:pStyle w:val="ConsPlusNormal"/>
        <w:spacing w:before="200"/>
        <w:ind w:firstLine="540"/>
        <w:jc w:val="both"/>
      </w:pPr>
      <w:r w:rsidRPr="00A94AB2">
        <w:t>Результатом выполнения мероприятий станет выполнение в полном объеме нормативных измерений состояния окружающей среды и информационного обеспечения органов исполнительной власти данными о состоянии окружающей среды, создание новой подсистемы мониторинга (электромагнитное воздействие).</w:t>
      </w:r>
    </w:p>
    <w:p w:rsidR="00DF2D17" w:rsidRPr="00A94AB2" w:rsidRDefault="00DF2D17">
      <w:pPr>
        <w:pStyle w:val="ConsPlusNormal"/>
        <w:spacing w:before="200"/>
        <w:ind w:firstLine="540"/>
        <w:jc w:val="both"/>
      </w:pPr>
      <w:r w:rsidRPr="00A94AB2">
        <w:t>Мероприятие "Экологическое образование и просвещение, формирование экологической культуры в городе Москве".</w:t>
      </w:r>
    </w:p>
    <w:p w:rsidR="00DF2D17" w:rsidRPr="00A94AB2" w:rsidRDefault="00DF2D17">
      <w:pPr>
        <w:pStyle w:val="ConsPlusNormal"/>
        <w:spacing w:before="200"/>
        <w:ind w:firstLine="540"/>
        <w:jc w:val="both"/>
      </w:pPr>
      <w:r w:rsidRPr="00A94AB2">
        <w:t>Мероприятие предусматривает комплекс мер по поддержке системы непрерывного образования и просвещения, охватывающей все уровни образования, а также предусматривает проведение просветительских экологических акций и мероприятий.</w:t>
      </w:r>
    </w:p>
    <w:p w:rsidR="00DF2D17" w:rsidRPr="00A94AB2" w:rsidRDefault="00DF2D17">
      <w:pPr>
        <w:pStyle w:val="ConsPlusNormal"/>
        <w:spacing w:before="200"/>
        <w:ind w:firstLine="540"/>
        <w:jc w:val="both"/>
      </w:pPr>
      <w:r w:rsidRPr="00A94AB2">
        <w:t>Экологическое образование осуществляется в том числе на базе особо охраняемых природных территорий и действующих эколого-просветительских центров с организацией эколого-исторических, эколого-краеведческих экскурсий, кружков, мастер-классов, ориентированных на все возрастные группы и социальные слои населения.</w:t>
      </w:r>
    </w:p>
    <w:p w:rsidR="00DF2D17" w:rsidRPr="00A94AB2" w:rsidRDefault="00DF2D17">
      <w:pPr>
        <w:pStyle w:val="ConsPlusNormal"/>
        <w:spacing w:before="200"/>
        <w:ind w:firstLine="540"/>
        <w:jc w:val="both"/>
      </w:pPr>
      <w:r w:rsidRPr="00A94AB2">
        <w:t>Предусмотрено проведение массовых общегородских экологических мероприятий, направленных на пропаганду здорового образа жизни, формирование экологического мировоззрения и повышение уровня экологической культуры широких слоев населения, таких как акция "Час Земли в Москве", акции по раздельному сбору отходов, "Климатический форум городов", эколого-просветительские мероприятия в рамках празднования "Дня Эколога", в поддержку столичного проекта "Наше дерево" и иных.</w:t>
      </w:r>
    </w:p>
    <w:p w:rsidR="00DF2D17" w:rsidRPr="00A94AB2" w:rsidRDefault="00DF2D17">
      <w:pPr>
        <w:pStyle w:val="ConsPlusNormal"/>
        <w:spacing w:before="200"/>
        <w:ind w:firstLine="540"/>
        <w:jc w:val="both"/>
      </w:pPr>
      <w:r w:rsidRPr="00A94AB2">
        <w:t>В целях стимулирования активности физических и юридических лиц в области охраны окружающей среды города Москвы предусмотрены:</w:t>
      </w:r>
    </w:p>
    <w:p w:rsidR="00DF2D17" w:rsidRPr="00A94AB2" w:rsidRDefault="00DF2D17">
      <w:pPr>
        <w:pStyle w:val="ConsPlusNormal"/>
        <w:spacing w:before="200"/>
        <w:ind w:firstLine="540"/>
        <w:jc w:val="both"/>
      </w:pPr>
      <w:r w:rsidRPr="00A94AB2">
        <w:t>- ежегодный конкурс на соискание премий Правительства Москвы в области охраны окружающей среды, который проводится в пяти номинациях ("Лучший реализованный проект с использованием экологически чистых и энергосберегающих технологий", "Лучший эколого-образовательный и эколого-просветительский проект", "Лучшие журналистские материалы, теле- и радиопередачи об экологии Москвы", "Лучшие достижения в области охраны окружающей среды представителей общественных экологических объединений");</w:t>
      </w:r>
    </w:p>
    <w:p w:rsidR="00DF2D17" w:rsidRPr="00A94AB2" w:rsidRDefault="00DF2D17">
      <w:pPr>
        <w:pStyle w:val="ConsPlusNormal"/>
        <w:spacing w:before="200"/>
        <w:ind w:firstLine="540"/>
        <w:jc w:val="both"/>
      </w:pPr>
      <w:r w:rsidRPr="00A94AB2">
        <w:t>- ежегодный конкурс на соискание премий Правительства Москвы за лучший проект комплексного благоустройства природных и озелененных территорий города Москвы, который проводится среди проектных организаций и студентов, аспирантов и научно-педагогических работников архитектурных, строительных и других профильных профессиональных образовательных организаций и образовательных организаций высшего образования;</w:t>
      </w:r>
    </w:p>
    <w:p w:rsidR="00DF2D17" w:rsidRPr="00A94AB2" w:rsidRDefault="00DF2D17">
      <w:pPr>
        <w:pStyle w:val="ConsPlusNormal"/>
        <w:spacing w:before="200"/>
        <w:ind w:firstLine="540"/>
        <w:jc w:val="both"/>
      </w:pPr>
      <w:r w:rsidRPr="00A94AB2">
        <w:t>- выплата грантов юридическим лицам, создавшим лучшие проекты в области экологического образования и просвещения.</w:t>
      </w:r>
    </w:p>
    <w:p w:rsidR="00DF2D17" w:rsidRPr="00A94AB2" w:rsidRDefault="00DF2D17">
      <w:pPr>
        <w:pStyle w:val="ConsPlusNormal"/>
        <w:spacing w:before="200"/>
        <w:ind w:firstLine="540"/>
        <w:jc w:val="both"/>
      </w:pPr>
      <w:r w:rsidRPr="00A94AB2">
        <w:t>Мероприятие "Научно-исследовательские и опытно-конструкторские работы в области охраны и повышения качества окружающей среды в городе Москве".</w:t>
      </w:r>
    </w:p>
    <w:p w:rsidR="00DF2D17" w:rsidRPr="00A94AB2" w:rsidRDefault="00DF2D17">
      <w:pPr>
        <w:pStyle w:val="ConsPlusNormal"/>
        <w:spacing w:before="200"/>
        <w:ind w:firstLine="540"/>
        <w:jc w:val="both"/>
      </w:pPr>
      <w:r w:rsidRPr="00A94AB2">
        <w:t>Мероприятия обеспечивают научную обоснованность мер государственного управления качеством окружающей среды и выбора приоритетов экологической политики на среднесрочную и долгосрочную перспективу.</w:t>
      </w:r>
    </w:p>
    <w:p w:rsidR="00DF2D17" w:rsidRPr="00A94AB2" w:rsidRDefault="00DF2D17">
      <w:pPr>
        <w:pStyle w:val="ConsPlusNormal"/>
        <w:spacing w:before="200"/>
        <w:ind w:firstLine="540"/>
        <w:jc w:val="both"/>
      </w:pPr>
      <w:r w:rsidRPr="00A94AB2">
        <w:t>Проведение научных исследований предусмотрено в областях развития зеленого фонда города Москвы, сохранения и развития биоразнообразия, снижения негативного воздействия на атмосферный воздух и водные объекты, развития экологического мониторинга, развития системы обращения с отходами, включая раздельный сбор отходов и развитие системы вторичной переработки отходов.</w:t>
      </w:r>
    </w:p>
    <w:p w:rsidR="00DF2D17" w:rsidRPr="00A94AB2" w:rsidRDefault="00DF2D17">
      <w:pPr>
        <w:pStyle w:val="ConsPlusNormal"/>
        <w:spacing w:before="200"/>
        <w:ind w:firstLine="540"/>
        <w:jc w:val="both"/>
      </w:pPr>
      <w:r w:rsidRPr="00A94AB2">
        <w:t>Мероприятие "Регулирование численности и содержание безнадзорных и бесхозяйных животных в городе Москве".</w:t>
      </w:r>
    </w:p>
    <w:p w:rsidR="00DF2D17" w:rsidRPr="00A94AB2" w:rsidRDefault="00DF2D17">
      <w:pPr>
        <w:pStyle w:val="ConsPlusNormal"/>
        <w:spacing w:before="200"/>
        <w:ind w:firstLine="540"/>
        <w:jc w:val="both"/>
      </w:pPr>
      <w:r w:rsidRPr="00A94AB2">
        <w:t>Мероприятием предусмотрен комплекс мер по поддержанию системы регулирования численности безнадзорных, бесхозяйных животных исходя из принципов гуманного отношения к животным. Предусматривается отлов, транспортировка безнадзорных, бесхозяйных животных, изъятых с жилых территорий по жалобам населения, для последующей вакцинации, стерилизации (кастрации) и содержания в приютах.</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"Профилактика зоонозных инфекций,</w:t>
      </w:r>
    </w:p>
    <w:p w:rsidR="00DF2D17" w:rsidRPr="00A94AB2" w:rsidRDefault="00DF2D17">
      <w:pPr>
        <w:pStyle w:val="ConsPlusTitle"/>
        <w:jc w:val="center"/>
      </w:pPr>
      <w:r w:rsidRPr="00A94AB2">
        <w:t>эпизоотическое и ветеринарно-санитарное благополучие</w:t>
      </w:r>
    </w:p>
    <w:p w:rsidR="00DF2D17" w:rsidRPr="00A94AB2" w:rsidRDefault="00DF2D17">
      <w:pPr>
        <w:pStyle w:val="ConsPlusTitle"/>
        <w:jc w:val="center"/>
      </w:pPr>
      <w:r w:rsidRPr="00A94AB2">
        <w:t>в городе Москве"</w:t>
      </w:r>
    </w:p>
    <w:p w:rsidR="00DF2D17" w:rsidRPr="00A94AB2" w:rsidRDefault="00DF2D17">
      <w:pPr>
        <w:pStyle w:val="ConsPlusNormal"/>
        <w:jc w:val="both"/>
      </w:pPr>
    </w:p>
    <w:p w:rsidR="00DF2D17" w:rsidRPr="00A94AB2" w:rsidRDefault="00DF2D17">
      <w:pPr>
        <w:pStyle w:val="ConsPlusNormal"/>
        <w:ind w:firstLine="540"/>
        <w:jc w:val="both"/>
      </w:pPr>
      <w:r w:rsidRPr="00A94AB2">
        <w:t>Цель подпрограммы - обеспечение эпизоотического и ветеринарно-санитарного благополучия города Москвы, защита населения от болезней, общих для человека и животных, создание условий для эффективного развития Государственной ветеринарной службы города Москвы.</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осуществление мер по недопущению возникновения и распространения заразных и иных болезней животных в соответствии с эпизоотической обстановкой и прогнозом ее изменения, охрана территории города Москвы от заноса заразных болезней, в том числе общих для человека и животных;</w:t>
      </w:r>
    </w:p>
    <w:p w:rsidR="00DF2D17" w:rsidRPr="00A94AB2" w:rsidRDefault="00DF2D17">
      <w:pPr>
        <w:pStyle w:val="ConsPlusNormal"/>
        <w:spacing w:before="200"/>
        <w:ind w:firstLine="540"/>
        <w:jc w:val="both"/>
      </w:pPr>
      <w:r w:rsidRPr="00A94AB2">
        <w:t>- организация проведения ветеринарно-санитарной экспертизы пищевой продукции и продовольственного сырья животного происхождения;</w:t>
      </w:r>
    </w:p>
    <w:p w:rsidR="00DF2D17" w:rsidRPr="00A94AB2" w:rsidRDefault="00DF2D17">
      <w:pPr>
        <w:pStyle w:val="ConsPlusNormal"/>
        <w:spacing w:before="200"/>
        <w:ind w:firstLine="540"/>
        <w:jc w:val="both"/>
      </w:pPr>
      <w:r w:rsidRPr="00A94AB2">
        <w:t>- обеспечение проведения эпизоотического и ветеринарно-санитарного мониторинга;</w:t>
      </w:r>
    </w:p>
    <w:p w:rsidR="00DF2D17" w:rsidRPr="00A94AB2" w:rsidRDefault="00DF2D17">
      <w:pPr>
        <w:pStyle w:val="ConsPlusNormal"/>
        <w:spacing w:before="200"/>
        <w:ind w:firstLine="540"/>
        <w:jc w:val="both"/>
      </w:pPr>
      <w:r w:rsidRPr="00A94AB2">
        <w:t>- развитие и укрепление материально-технической базы ветеринарных учреждений, в том числе Городской ветеринарной лаборатории;</w:t>
      </w:r>
    </w:p>
    <w:p w:rsidR="00DF2D17" w:rsidRPr="00A94AB2" w:rsidRDefault="00DF2D17">
      <w:pPr>
        <w:pStyle w:val="ConsPlusNormal"/>
        <w:spacing w:before="200"/>
        <w:ind w:firstLine="540"/>
        <w:jc w:val="both"/>
      </w:pPr>
      <w:r w:rsidRPr="00A94AB2">
        <w:t>- проведение мероприятий по совершенствованию кадрового обеспечения;</w:t>
      </w:r>
    </w:p>
    <w:p w:rsidR="00DF2D17" w:rsidRPr="00A94AB2" w:rsidRDefault="00DF2D17">
      <w:pPr>
        <w:pStyle w:val="ConsPlusNormal"/>
        <w:spacing w:before="200"/>
        <w:ind w:firstLine="540"/>
        <w:jc w:val="both"/>
      </w:pPr>
      <w:r w:rsidRPr="00A94AB2">
        <w:t>- внедрение информационных технологий в практику Государственной ветеринарной службы города Москвы;</w:t>
      </w:r>
    </w:p>
    <w:p w:rsidR="00DF2D17" w:rsidRPr="00A94AB2" w:rsidRDefault="00DF2D17">
      <w:pPr>
        <w:pStyle w:val="ConsPlusNormal"/>
        <w:spacing w:before="200"/>
        <w:ind w:firstLine="540"/>
        <w:jc w:val="both"/>
      </w:pPr>
      <w:r w:rsidRPr="00A94AB2">
        <w:t>- организация взаимодействия, сотрудничества и заключение соглашений с органами и организациями, входящими в систему Государственной ветеринарной службы Российской Федерации, по вопросам обеспечения эпизоотического и ветеринарно-санитарного благополучия.</w:t>
      </w:r>
    </w:p>
    <w:p w:rsidR="00DF2D17" w:rsidRPr="00A94AB2" w:rsidRDefault="00DF2D17">
      <w:pPr>
        <w:pStyle w:val="ConsPlusNormal"/>
        <w:spacing w:before="200"/>
        <w:ind w:firstLine="540"/>
        <w:jc w:val="both"/>
      </w:pPr>
      <w:r w:rsidRPr="00A94AB2">
        <w:t>В рамках обеспечения эпизоотического и ветеринарно-санитарного благополучия на территории города Москвы будет продолжено осуществление противоэпизоотических, ветеринарно-профилактических, диагностических, лечебных и иных мероприятий, направленных на предотвращение распространения и ликвидацию очагов заразных и иных болезней животных, в том числе исполнение переданных полномочий Российской Федерации в области ветеринарии по установлению и отмене ограничительных мероприятий (карантина), организацию и проведение эпизоотического и ветеринарно-санитарного мониторинга, маркирования и учета животных, мероприятий по карантинированию животных, ветеринарно-санитарной экспертизы продукции и сырья животного происхождения, а также мероприятий по поддержанию необходимого уровня материально-технического оснащения и организационно-штатной структуры.</w:t>
      </w:r>
    </w:p>
    <w:p w:rsidR="00DF2D17" w:rsidRPr="00A94AB2" w:rsidRDefault="00DF2D17">
      <w:pPr>
        <w:pStyle w:val="ConsPlusNormal"/>
        <w:spacing w:before="200"/>
        <w:ind w:firstLine="540"/>
        <w:jc w:val="both"/>
      </w:pPr>
      <w:r w:rsidRPr="00A94AB2">
        <w:t>Мероприятие "Обеспечение эпизоотического и ветеринарно-санитарного благополучия в городе Москве".</w:t>
      </w:r>
    </w:p>
    <w:p w:rsidR="00DF2D17" w:rsidRPr="00A94AB2" w:rsidRDefault="00DF2D17">
      <w:pPr>
        <w:pStyle w:val="ConsPlusNormal"/>
        <w:spacing w:before="200"/>
        <w:ind w:firstLine="540"/>
        <w:jc w:val="both"/>
      </w:pPr>
      <w:r w:rsidRPr="00A94AB2">
        <w:t>В связи с напряженной эпизоотической обстановкой на территории Российской Федерации, в целях недопущения заноса и распространения заразных болезней, в том числе общих для человека и животных (африканская чума свиней, высокопатогенный грипп птиц, бешенство, сибирская язва, бруцеллез, лептоспироз, оспа овец и коз, лейкоз крупного рогатого скота и другие), Государственной ветеринарной службой города Москвы для обеспечения эффективного планирования и проведения противоэпизоотических мероприятий ведется учет и поголовное маркирование сельскохозяйственных животных и животных, используемых в культурно-зрелищных целях, содержащихся на территории города Москвы, а также учет домашних животных (владельческих и содержащихся в приютах для животных без владельцев), в том числе с учетом сведений о проведенной иммунопрофилактике, предоставляемых организациями, осуществляющими ветеринарную деятельность на территории города Москвы.</w:t>
      </w:r>
    </w:p>
    <w:p w:rsidR="00DF2D17" w:rsidRPr="00A94AB2" w:rsidRDefault="00DF2D17">
      <w:pPr>
        <w:pStyle w:val="ConsPlusNormal"/>
        <w:spacing w:before="200"/>
        <w:ind w:firstLine="540"/>
        <w:jc w:val="both"/>
      </w:pPr>
      <w:r w:rsidRPr="00A94AB2">
        <w:t>Для обеспечения учета и регистрации животных, данных о ветеринарно-профилактических обработках, диагностических исследованиях, контроля своевременности проведения обязательных противоэпизоотических мероприятий, а также информирования владельцев животных о необходимости проведения обязательных профилактических ветеринарных мероприятий, формирования отчетности о выполнении противоэпизоотических и лечебно-профилактических мероприятий внедрена и используется городская автоматизированная информационная система "Ветеринарная автоматизированная система".</w:t>
      </w:r>
    </w:p>
    <w:p w:rsidR="00DF2D17" w:rsidRPr="00A94AB2" w:rsidRDefault="00DF2D17">
      <w:pPr>
        <w:pStyle w:val="ConsPlusNormal"/>
        <w:spacing w:before="200"/>
        <w:ind w:firstLine="540"/>
        <w:jc w:val="both"/>
      </w:pPr>
      <w:r w:rsidRPr="00A94AB2">
        <w:t>Противоэпизоотические мероприятия осуществляются в соответствии с ветеринарным законодательством Российской Федерации, планом диагностических исследований, ветеринарно-профилактических и противоэпизоотических мероприятий в хозяйствах всех форм собственности. Осуществляется проведение федерального и регионального эпизоотического и ветеринарно-санитарного мониторинга, в том числе на особо опасные болезни животных (высокопатогенный грипп птиц, африканская чума свиней, ящур).</w:t>
      </w:r>
    </w:p>
    <w:p w:rsidR="00DF2D17" w:rsidRPr="00A94AB2" w:rsidRDefault="00DF2D17">
      <w:pPr>
        <w:pStyle w:val="ConsPlusNormal"/>
        <w:spacing w:before="200"/>
        <w:ind w:firstLine="540"/>
        <w:jc w:val="both"/>
      </w:pPr>
      <w:r w:rsidRPr="00A94AB2">
        <w:t>Государственной ветеринарной службой города Москвы проводится систематический анализ состояния выполнения противоэпизоотических (профилактических) мероприятий и соблюдения юридическими и физическими лицами требований ветеринарных правил.</w:t>
      </w:r>
    </w:p>
    <w:p w:rsidR="00DF2D17" w:rsidRPr="00A94AB2" w:rsidRDefault="00DF2D17">
      <w:pPr>
        <w:pStyle w:val="ConsPlusNormal"/>
        <w:spacing w:before="200"/>
        <w:ind w:firstLine="540"/>
        <w:jc w:val="both"/>
      </w:pPr>
      <w:r w:rsidRPr="00A94AB2">
        <w:t>При перемещении животных (ввоз и вывоз) в целях недопущения возникновения и распространения заразных болезней животных организуется их карантинирование с проведением обязательных диагностических и ветеринарно-профилактических мероприятий.</w:t>
      </w:r>
    </w:p>
    <w:p w:rsidR="00DF2D17" w:rsidRPr="00A94AB2" w:rsidRDefault="00DF2D17">
      <w:pPr>
        <w:pStyle w:val="ConsPlusNormal"/>
        <w:spacing w:before="200"/>
        <w:ind w:firstLine="540"/>
        <w:jc w:val="both"/>
      </w:pPr>
      <w:r w:rsidRPr="00A94AB2">
        <w:t>В рамках осуществления профилактических, противоэпизоотических мероприятий на территории города Москвы проводятся дезинфекционные, дезинсекционные и дератизационные мероприятия на территориях, в помещениях предприятий (объектов), связанных с содержанием животных (птиц), хранением, переработкой, транспортировкой и реализацией сырья и продуктов животного происхождения.</w:t>
      </w:r>
    </w:p>
    <w:p w:rsidR="00DF2D17" w:rsidRPr="00A94AB2" w:rsidRDefault="00DF2D17">
      <w:pPr>
        <w:pStyle w:val="ConsPlusNormal"/>
        <w:spacing w:before="200"/>
        <w:ind w:firstLine="540"/>
        <w:jc w:val="both"/>
      </w:pPr>
      <w:r w:rsidRPr="00A94AB2">
        <w:t>Межведомственное взаимодействие с уполномоченными органами исполнительной власти по вопросам проведения специальных мероприятий, направленных на предупреждение заноса и распространения на территории города Москвы заразных болезней животных, осуществляется в соответствии с планами мероприятий, направленных на обеспечение эпизоотического благополучия территории города Москвы, согласованных с заинтересованными федеральными органами исполнительной власти и органами исполнительной власти города Москвы, а также в рамках заключенных соглашений.</w:t>
      </w:r>
    </w:p>
    <w:p w:rsidR="00DF2D17" w:rsidRPr="00A94AB2" w:rsidRDefault="00DF2D17">
      <w:pPr>
        <w:pStyle w:val="ConsPlusNormal"/>
        <w:spacing w:before="200"/>
        <w:ind w:firstLine="540"/>
        <w:jc w:val="both"/>
      </w:pPr>
      <w:r w:rsidRPr="00A94AB2">
        <w:t>Многолетняя природная очаговость бешенства в ряде граничащих с территорией города Москвы субъектов Российской Федерации оказывает негативное влияние на эпизоотическое благополучие территории города, в связи с чем в столице внедрена практика организации мобильных (выездных) прививочных пунктов с применением специализированного автотранспорта, развертываемых в шаговой доступности для населения, в том числе на площадках для выгула животных, на которых помимо вакцинации также осуществляются консультации граждан по вопросам ветеринарии. На постоянной основе осуществляется профилактика бешенства среди диких плотоядных животных на особо охраняемых природных и зеленых территориях города Москвы путем ежегодной трехкратной раскладки доз вакцины для оральной иммунизации диких плотоядных животных против бешенства. Проводятся мероприятия по карантинированию животных, направленные на обеспечение изоляции животных, у которых подозревается заражение бешенством, а также животных, нанесших укусы людям и (или) животным, поквартирные (подомовые) обходы с целью выявления ранее не вакцинированных домашних животных.</w:t>
      </w:r>
    </w:p>
    <w:p w:rsidR="00DF2D17" w:rsidRPr="00A94AB2" w:rsidRDefault="00DF2D17">
      <w:pPr>
        <w:pStyle w:val="ConsPlusNormal"/>
        <w:spacing w:before="200"/>
        <w:ind w:firstLine="540"/>
        <w:jc w:val="both"/>
      </w:pPr>
      <w:r w:rsidRPr="00A94AB2">
        <w:t>С целью обеспечения проведения противоэпизоотических и ветеринарно-санитарных мероприятий, в том числе предусмотренных планом (программой) эпизоотического и ветеринарно-санитарного мониторинга, своевременного выявления заразных болезней животных и принятия оперативных мер по их ликвидации организовано проведение лабораторно-диагностических исследований проб биологического и патологического материала от животных, а также от сырья и пищевой продукции животного происхождения в Городской ветеринарной лаборатории.</w:t>
      </w:r>
    </w:p>
    <w:p w:rsidR="00DF2D17" w:rsidRPr="00A94AB2" w:rsidRDefault="00DF2D17">
      <w:pPr>
        <w:pStyle w:val="ConsPlusNormal"/>
        <w:spacing w:before="200"/>
        <w:ind w:firstLine="540"/>
        <w:jc w:val="both"/>
      </w:pPr>
      <w:r w:rsidRPr="00A94AB2">
        <w:t>Осуществляется развитие выездной мобильной ветеринарной помощи, в том числе при проведении вакцинации животных против особо опасных болезней животных, а также диспансеризации, проведении терапевтических и диагностических мероприятий животным, принадлежащим гражданам, которые имеют льготы по оплате ветеринарных услуг.</w:t>
      </w:r>
    </w:p>
    <w:p w:rsidR="00DF2D17" w:rsidRPr="00A94AB2" w:rsidRDefault="00DF2D17">
      <w:pPr>
        <w:pStyle w:val="ConsPlusNormal"/>
        <w:spacing w:before="200"/>
        <w:ind w:firstLine="540"/>
        <w:jc w:val="both"/>
      </w:pPr>
      <w:r w:rsidRPr="00A94AB2">
        <w:t>Комплекс мер по организации и проведению ветеринарно-санитарной экспертизы, специальных мероприятий и лабораторных исследований продукции животного происхождения, а также продуктов растениеводства непромышленного изготовления на предприятиях и временных торговых объектах (гастрономические фестивали, ярмарки "выходного дня", региональные ярмарки, организуемые в рамках межрегионального сотрудничества) продовольственного комплекса столицы проводится в целях обеспечения их соответствия требованиям безопасности в ветеринарном отношении, в том числе с использованием подвижных лабораторий ветеринарно-санитарной экспертизы. В случае выявления по результатам исследований сырья и продукции несоответствия ветеринарным требованиям проводятся корректирующие мероприятия.</w:t>
      </w:r>
    </w:p>
    <w:p w:rsidR="00DF2D17" w:rsidRPr="00A94AB2" w:rsidRDefault="00DF2D17">
      <w:pPr>
        <w:pStyle w:val="ConsPlusNormal"/>
        <w:spacing w:before="200"/>
        <w:ind w:firstLine="540"/>
        <w:jc w:val="both"/>
      </w:pPr>
      <w:r w:rsidRPr="00A94AB2">
        <w:t>В рамках обеспечения необходимого уровня материально-технического оснащения и организационно-штатной структуры, необходимой для проведения противоэпизоотических и ветеринарно-санитарных мероприятий, направленных на предупреждение и ликвидацию болезней животных, защиту населения от болезней, общих для человека и животных, а также выпуска безопасной в ветеринарном отношении продукции животного происхождения созданы и регулярно обновляются необходимые резервы ветеринарных технических, дезинфицирующих средств и препаратов, используемых для диагностики, профилактики и лечения болезней животных, средств индивидуальной защиты.</w:t>
      </w:r>
    </w:p>
    <w:p w:rsidR="00DF2D17" w:rsidRPr="00A94AB2" w:rsidRDefault="00DF2D17">
      <w:pPr>
        <w:pStyle w:val="ConsPlusNormal"/>
        <w:spacing w:before="200"/>
        <w:ind w:firstLine="540"/>
        <w:jc w:val="both"/>
      </w:pPr>
      <w:r w:rsidRPr="00A94AB2">
        <w:t>Используемый парк автомобильной и специальной техники, приборов и инструментов подвергается своевременному обслуживанию, ремонту, поверке и обновлению, проводятся необходимые капитальные и текущие ремонты зданий и сооружений.</w:t>
      </w:r>
    </w:p>
    <w:p w:rsidR="00DF2D17" w:rsidRPr="00A94AB2" w:rsidRDefault="00DF2D17">
      <w:pPr>
        <w:pStyle w:val="ConsPlusNormal"/>
        <w:spacing w:before="200"/>
        <w:ind w:firstLine="540"/>
        <w:jc w:val="both"/>
      </w:pPr>
      <w:r w:rsidRPr="00A94AB2">
        <w:t>С целью поддержания эпизоотического благополучия на территории города Москвы, в рамках организации и проведения эпизоотического и ветеринарно-санитарного мониторинга проводится работа по расширению перечня проводимых лабораторных исследований и подтверждению области аккредитации Городской ветеринарной лаборатории, а также ее участию в межлабораторных сличительных испытаниях.</w:t>
      </w:r>
    </w:p>
    <w:p w:rsidR="00DF2D17" w:rsidRPr="00A94AB2" w:rsidRDefault="00DF2D17">
      <w:pPr>
        <w:pStyle w:val="ConsPlusNormal"/>
        <w:spacing w:before="200"/>
        <w:ind w:firstLine="540"/>
        <w:jc w:val="both"/>
      </w:pPr>
      <w:r w:rsidRPr="00A94AB2">
        <w:t>Для поддержания необходимых практических навыков и компетенций организовано повышение квалификации специалистов Государственной ветеринарной службы города Москвы, в том числе касающихся отбора проб биологического и патологического материала для лабораторных исследований, проведения противоэпизоотических, ветеринарно-санитарных мероприятий при профилактике и ликвидации очагов заразных болезней.</w:t>
      </w:r>
    </w:p>
    <w:p w:rsidR="00DF2D17" w:rsidRPr="00A94AB2" w:rsidRDefault="00DF2D17">
      <w:pPr>
        <w:pStyle w:val="ConsPlusNormal"/>
        <w:spacing w:before="200"/>
        <w:ind w:firstLine="540"/>
        <w:jc w:val="both"/>
      </w:pPr>
      <w:r w:rsidRPr="00A94AB2">
        <w:t>В качестве меры социальной поддержки отдельных категорий граждан в отношении принадлежащих им животных на безвозмездной основе проводятся диспансеризация, диагностические, терапевтические и иные ветеринарные мероприятия.</w:t>
      </w:r>
    </w:p>
    <w:p w:rsidR="00DF2D17" w:rsidRPr="00A94AB2" w:rsidRDefault="00DF2D17">
      <w:pPr>
        <w:pStyle w:val="ConsPlusNormal"/>
        <w:spacing w:before="200"/>
        <w:ind w:firstLine="540"/>
        <w:jc w:val="both"/>
      </w:pPr>
      <w:r w:rsidRPr="00A94AB2">
        <w:t>Проводится широкая разъяснительная работа по доведению до сведения организаций и граждан требований ветеринарных правил, мер, направленных на профилактику заразных болезней животных, изменений эпизоотической ситуации на территории Российской Федерации, в том числе территории города Москвы. В рамках организации мероприятий по ветеринарно-санитарному просвещению населения, пропаганде ответственного обращения с животными Государственной ветеринарной службой города Москвы проводятся социально значимые мероприятия в области ветеринарии, городские акции и фестивали.</w:t>
      </w:r>
    </w:p>
    <w:p w:rsidR="00DF2D17" w:rsidRPr="00A94AB2" w:rsidRDefault="00DF2D17">
      <w:pPr>
        <w:pStyle w:val="ConsPlusNormal"/>
        <w:spacing w:before="200"/>
        <w:ind w:firstLine="540"/>
        <w:jc w:val="both"/>
      </w:pPr>
      <w:r w:rsidRPr="00A94AB2">
        <w:t>Систематическое и непрерывное выполнение указанных мероприятий, в том числе во взаимодействии с заинтересованными федеральными органами исполнительной власти, органами исполнительной власти города Москвы и органами исполнительной власти иных субъектов Российской Федерации, позволит своевременно принять незамедлительные меры реагирования в случае появления угрозы возникновения и распространения заразных болезней животных, а также выявления некачественной и опасной продукции животного происхождения с целью предупреждения и ликвидации заразных болезней животных, защиты населения от болезней, общих для человека и животных, и от пищевых отравлений, возникающих при употреблении опасной в ветеринарно-санитарном отношении продукции животного происхождения.</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"Информатизация государственной системы</w:t>
      </w:r>
    </w:p>
    <w:p w:rsidR="00DF2D17" w:rsidRPr="00A94AB2" w:rsidRDefault="00DF2D17">
      <w:pPr>
        <w:pStyle w:val="ConsPlusTitle"/>
        <w:jc w:val="center"/>
      </w:pPr>
      <w:r w:rsidRPr="00A94AB2">
        <w:t>здравоохранения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Цель подпрограммы - повышение доступности, качества медицинской помощи и эффективности управления отраслью здравоохранения города Москвы.</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укрепление материально-технической базы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повышение доступности медицинской помощи посредством применения информационных технологий;</w:t>
      </w:r>
    </w:p>
    <w:p w:rsidR="00DF2D17" w:rsidRPr="00A94AB2" w:rsidRDefault="00DF2D17">
      <w:pPr>
        <w:pStyle w:val="ConsPlusNormal"/>
        <w:spacing w:before="200"/>
        <w:ind w:firstLine="540"/>
        <w:jc w:val="both"/>
      </w:pPr>
      <w:r w:rsidRPr="00A94AB2">
        <w:t>- повышение оперативности оказания медицинской помощи пациентам за счет использования технологий удаленного мониторинга;</w:t>
      </w:r>
    </w:p>
    <w:p w:rsidR="00DF2D17" w:rsidRPr="00A94AB2" w:rsidRDefault="00DF2D17">
      <w:pPr>
        <w:pStyle w:val="ConsPlusNormal"/>
        <w:spacing w:before="200"/>
        <w:ind w:firstLine="540"/>
        <w:jc w:val="both"/>
      </w:pPr>
      <w:r w:rsidRPr="00A94AB2">
        <w:t>- разработка и внедрение стандартов обмена медицинской информацией;</w:t>
      </w:r>
    </w:p>
    <w:p w:rsidR="00DF2D17" w:rsidRPr="00A94AB2" w:rsidRDefault="00DF2D17">
      <w:pPr>
        <w:pStyle w:val="ConsPlusNormal"/>
        <w:spacing w:before="200"/>
        <w:ind w:firstLine="540"/>
        <w:jc w:val="both"/>
      </w:pPr>
      <w:r w:rsidRPr="00A94AB2">
        <w:t>- обеспечение преемственности оказываемой медицинской помощи, в том числе за счет информационных подсистем и сервисов автоматизированной информационной системы города Москвы "Единая медицинская информационно-аналитическая система города Москвы", внедряемых и используемых в медицинских организациях государственной системы здравоохранения города Москвы, оказывающих первичную медико-санитарную, специализированную в стационарных условиях, а также скорую и неотложную медицинскую помощь.</w:t>
      </w:r>
    </w:p>
    <w:p w:rsidR="00DF2D17" w:rsidRPr="00A94AB2" w:rsidRDefault="00DF2D17">
      <w:pPr>
        <w:pStyle w:val="ConsPlusNormal"/>
        <w:spacing w:before="200"/>
        <w:ind w:firstLine="540"/>
        <w:jc w:val="both"/>
      </w:pPr>
      <w:r w:rsidRPr="00A94AB2">
        <w:t>Финансовое обеспечение реализации мероприятий данной подпрограммы осуществляется за счет бюджетных ассигнований, предусмотренных Департаменту информационных технологий города Москвы законом города Москвы о бюджете города Москвы на соответствующий финансовый год и плановый период на реализацию соответствующих мероприятий Государственной программы города Москвы "Развитие цифровой среды и инноваций".</w:t>
      </w:r>
    </w:p>
    <w:p w:rsidR="00DF2D17" w:rsidRPr="00A94AB2" w:rsidRDefault="00DF2D17">
      <w:pPr>
        <w:pStyle w:val="ConsPlusNormal"/>
        <w:jc w:val="both"/>
      </w:pPr>
    </w:p>
    <w:p w:rsidR="00DF2D17" w:rsidRPr="00A94AB2" w:rsidRDefault="00DF2D17">
      <w:pPr>
        <w:pStyle w:val="ConsPlusTitle"/>
        <w:jc w:val="center"/>
        <w:outlineLvl w:val="3"/>
      </w:pPr>
      <w:r w:rsidRPr="00A94AB2">
        <w:t>Мероприятия регионального проекта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В рамках данной подпрограммы реализуются мероприятия регионального проекта города Москвы "Создание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Москва)", направленного на достижение целей, показателей и результатов федерального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p w:rsidR="00DF2D17" w:rsidRPr="00A94AB2" w:rsidRDefault="00DF2D17">
      <w:pPr>
        <w:pStyle w:val="ConsPlusNormal"/>
        <w:spacing w:before="200"/>
        <w:ind w:firstLine="540"/>
        <w:jc w:val="both"/>
      </w:pPr>
      <w:r w:rsidRPr="00A94AB2">
        <w:t>В рамках регионального проекта города Москвы "Создание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Москва)" реализуются следующие мероприятия:</w:t>
      </w:r>
    </w:p>
    <w:p w:rsidR="00DF2D17" w:rsidRPr="00A94AB2" w:rsidRDefault="00DF2D17">
      <w:pPr>
        <w:pStyle w:val="ConsPlusNormal"/>
        <w:spacing w:before="200"/>
        <w:ind w:firstLine="540"/>
        <w:jc w:val="both"/>
      </w:pPr>
      <w:r w:rsidRPr="00A94AB2">
        <w:t>- не менее 80 процентов медицинских организаций государственной системы здравоохранения города Москвы, в которых организовано не менее 75 тыс. автоматизированных рабочих мест, используют сервисы ЕМИАС, обеспечивают информационное взаимодействие с подсистемами единой государственной информационной системы здравоохранения (ЕГИСЗ);</w:t>
      </w:r>
    </w:p>
    <w:p w:rsidR="00DF2D17" w:rsidRPr="00A94AB2" w:rsidRDefault="00DF2D17">
      <w:pPr>
        <w:pStyle w:val="ConsPlusNormal"/>
        <w:spacing w:before="200"/>
        <w:ind w:firstLine="540"/>
        <w:jc w:val="both"/>
      </w:pPr>
      <w:r w:rsidRPr="00A94AB2">
        <w:t>- организация 75 тыс. автоматизированных рабочих мест медицинских работников при внедрении и эксплуатации ЕМИАС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обеспечение защищенной сетью передачи данных, к которой подключены не менее 80 процентов территориально-выделенных структурных подразделений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реализация сервисов ЕМИАС, подключенной к единой государственной информационной системе здравоохранения (ЕГИСЗ);</w:t>
      </w:r>
    </w:p>
    <w:p w:rsidR="00DF2D17" w:rsidRPr="00A94AB2" w:rsidRDefault="00DF2D17">
      <w:pPr>
        <w:pStyle w:val="ConsPlusNormal"/>
        <w:spacing w:before="200"/>
        <w:ind w:firstLine="540"/>
        <w:jc w:val="both"/>
      </w:pPr>
      <w:r w:rsidRPr="00A94AB2">
        <w:t>- медицинские организации государственной системы здравоохранения города Москвы обеспечивают межведомственное электронное взаимодействие, в том числе с учреждениями медико-социальной экспертизы;</w:t>
      </w:r>
    </w:p>
    <w:p w:rsidR="00DF2D17" w:rsidRPr="00A94AB2" w:rsidRDefault="00DF2D17">
      <w:pPr>
        <w:pStyle w:val="ConsPlusNormal"/>
        <w:spacing w:before="200"/>
        <w:ind w:firstLine="540"/>
        <w:jc w:val="both"/>
      </w:pPr>
      <w:r w:rsidRPr="00A94AB2">
        <w:t>- обеспечение функционирования централизованной подсистемы государственной информационной системы в сфере здравоохранения "Телемедицинские консультации", к которой подключены все медицинские организации государственной системы здравоохранения Москвы второго и третьего уровней;</w:t>
      </w:r>
    </w:p>
    <w:p w:rsidR="00DF2D17" w:rsidRPr="00A94AB2" w:rsidRDefault="00DF2D17">
      <w:pPr>
        <w:pStyle w:val="ConsPlusNormal"/>
        <w:spacing w:before="200"/>
        <w:ind w:firstLine="540"/>
        <w:jc w:val="both"/>
      </w:pPr>
      <w:r w:rsidRPr="00A94AB2">
        <w:t>- реализация системы электронных рецептов в ЕМИАС.</w:t>
      </w:r>
    </w:p>
    <w:p w:rsidR="00DF2D17" w:rsidRPr="00A94AB2" w:rsidRDefault="00DF2D17">
      <w:pPr>
        <w:pStyle w:val="ConsPlusNormal"/>
        <w:jc w:val="both"/>
      </w:pPr>
    </w:p>
    <w:p w:rsidR="00DF2D17" w:rsidRPr="00A94AB2" w:rsidRDefault="00DF2D17">
      <w:pPr>
        <w:pStyle w:val="ConsPlusTitle"/>
        <w:jc w:val="center"/>
        <w:outlineLvl w:val="3"/>
      </w:pPr>
      <w:r w:rsidRPr="00A94AB2">
        <w:t>Основные меры по реализации подпрограммы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В рамках данной подпрограммы обеспечивается реализация мероприятий в целях:</w:t>
      </w:r>
    </w:p>
    <w:p w:rsidR="00DF2D17" w:rsidRPr="00A94AB2" w:rsidRDefault="00DF2D17">
      <w:pPr>
        <w:pStyle w:val="ConsPlusNormal"/>
        <w:spacing w:before="200"/>
        <w:ind w:firstLine="540"/>
        <w:jc w:val="both"/>
      </w:pPr>
      <w:r w:rsidRPr="00A94AB2">
        <w:t>- организации автоматизированных рабочих мест медицинских работников при внедрении и эксплуатации ЕМИАС в медицинских организациях государственной системы здравоохранения города Москвы, оказывающих первичную медико-санитарную помощь и специализированную медицинскую помощь в стационарных условиях;</w:t>
      </w:r>
    </w:p>
    <w:p w:rsidR="00DF2D17" w:rsidRPr="00A94AB2" w:rsidRDefault="00DF2D17">
      <w:pPr>
        <w:pStyle w:val="ConsPlusNormal"/>
        <w:spacing w:before="200"/>
        <w:ind w:firstLine="540"/>
        <w:jc w:val="both"/>
      </w:pPr>
      <w:r w:rsidRPr="00A94AB2">
        <w:t>- разработки, развития, внедрения и эксплуатации подсистем и сервисов ЕМИАС, обеспечивающих преемственность оказания медицинской помощи как в отношении первичной медико-санитарной помощи, так и специализированной медицинской помощи в стационарных условиях;</w:t>
      </w:r>
    </w:p>
    <w:p w:rsidR="00DF2D17" w:rsidRPr="00A94AB2" w:rsidRDefault="00DF2D17">
      <w:pPr>
        <w:pStyle w:val="ConsPlusNormal"/>
        <w:spacing w:before="200"/>
        <w:ind w:firstLine="540"/>
        <w:jc w:val="both"/>
      </w:pPr>
      <w:r w:rsidRPr="00A94AB2">
        <w:t>- реализации сервисов ЕМИАС, обеспечивающих доступ граждан к сведениям электронной медицинской карты;</w:t>
      </w:r>
    </w:p>
    <w:p w:rsidR="00DF2D17" w:rsidRPr="00A94AB2" w:rsidRDefault="00DF2D17">
      <w:pPr>
        <w:pStyle w:val="ConsPlusNormal"/>
        <w:spacing w:before="200"/>
        <w:ind w:firstLine="540"/>
        <w:jc w:val="both"/>
      </w:pPr>
      <w:r w:rsidRPr="00A94AB2">
        <w:t>- реализации сервисов ЕМИАС, позволяющих обеспечить цифровизацию максимально возможного объема процессов и задач медицинских организаций государственной системы здравоохранения города Москвы.</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"Внедрение цифровых технологий для обеспечения</w:t>
      </w:r>
    </w:p>
    <w:p w:rsidR="00DF2D17" w:rsidRPr="00A94AB2" w:rsidRDefault="00DF2D17">
      <w:pPr>
        <w:pStyle w:val="ConsPlusTitle"/>
        <w:jc w:val="center"/>
      </w:pPr>
      <w:r w:rsidRPr="00A94AB2">
        <w:t>развития здравоохранения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Цели подпрограммы:</w:t>
      </w:r>
    </w:p>
    <w:p w:rsidR="00DF2D17" w:rsidRPr="00A94AB2" w:rsidRDefault="00DF2D17">
      <w:pPr>
        <w:pStyle w:val="ConsPlusNormal"/>
        <w:spacing w:before="200"/>
        <w:ind w:firstLine="540"/>
        <w:jc w:val="both"/>
      </w:pPr>
      <w:r w:rsidRPr="00A94AB2">
        <w:t>- внедрение цифровых технологий с целью обеспечения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медицинской помощи;</w:t>
      </w:r>
    </w:p>
    <w:p w:rsidR="00DF2D17" w:rsidRPr="00A94AB2" w:rsidRDefault="00DF2D17">
      <w:pPr>
        <w:pStyle w:val="ConsPlusNormal"/>
        <w:spacing w:before="200"/>
        <w:ind w:firstLine="540"/>
        <w:jc w:val="both"/>
      </w:pPr>
      <w:r w:rsidRPr="00A94AB2">
        <w:t>- повышение доступности и качества медицинской помощи детям и женщинам в городе Москве за счет использования цифровых технологий.</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оптимизация системы оказания специализированной медицинской помощи за счет использования цифровых технологий;</w:t>
      </w:r>
    </w:p>
    <w:p w:rsidR="00DF2D17" w:rsidRPr="00A94AB2" w:rsidRDefault="00DF2D17">
      <w:pPr>
        <w:pStyle w:val="ConsPlusNormal"/>
        <w:spacing w:before="200"/>
        <w:ind w:firstLine="540"/>
        <w:jc w:val="both"/>
      </w:pPr>
      <w:r w:rsidRPr="00A94AB2">
        <w:t>- повышение удовлетворенности населения специализированной медицинской помощью;</w:t>
      </w:r>
    </w:p>
    <w:p w:rsidR="00DF2D17" w:rsidRPr="00A94AB2" w:rsidRDefault="00DF2D17">
      <w:pPr>
        <w:pStyle w:val="ConsPlusNormal"/>
        <w:spacing w:before="200"/>
        <w:ind w:firstLine="540"/>
        <w:jc w:val="both"/>
      </w:pPr>
      <w:r w:rsidRPr="00A94AB2">
        <w:t>- организация и проведение медицинской реабилитации лиц пожилого возраста и инвалидов с использованием цифровых технологий;</w:t>
      </w:r>
    </w:p>
    <w:p w:rsidR="00DF2D17" w:rsidRPr="00A94AB2" w:rsidRDefault="00DF2D17">
      <w:pPr>
        <w:pStyle w:val="ConsPlusNormal"/>
        <w:spacing w:before="200"/>
        <w:ind w:firstLine="540"/>
        <w:jc w:val="both"/>
      </w:pPr>
      <w:r w:rsidRPr="00A94AB2">
        <w:t>- развитие медицинских организаций государственной системы здравоохранения города Москвы, оказывающих медицинскую помощь матерям и детям, в соответствии с утвержденными порядками оказания и стандартами медицинской помощи, с использованием цифровых технологий;</w:t>
      </w:r>
    </w:p>
    <w:p w:rsidR="00DF2D17" w:rsidRPr="00A94AB2" w:rsidRDefault="00DF2D17">
      <w:pPr>
        <w:pStyle w:val="ConsPlusNormal"/>
        <w:spacing w:before="200"/>
        <w:ind w:firstLine="540"/>
        <w:jc w:val="both"/>
      </w:pPr>
      <w:r w:rsidRPr="00A94AB2">
        <w:t>- развитие специализированной, в том числе высокотехнологичной, медицинской помощи детям и женщинам за счет использования цифровых технологий.</w:t>
      </w:r>
    </w:p>
    <w:p w:rsidR="00DF2D17" w:rsidRPr="00A94AB2" w:rsidRDefault="00DF2D17">
      <w:pPr>
        <w:pStyle w:val="ConsPlusNormal"/>
        <w:spacing w:before="200"/>
        <w:ind w:firstLine="540"/>
        <w:jc w:val="both"/>
      </w:pPr>
      <w:r w:rsidRPr="00A94AB2">
        <w:t>В рамках данной подпрограммы реализуется разработка проектной документации для проведения капитального ремонта информационно-коммуникационной инфраструктуры и дальнейшее выполнение строительно-монтажных работ в целях создания и модернизации информационно-коммуникационной инфраструктуры медицинских организаций государственной системы здравоохранения города Москвы, оказывающих специализированную, в том числе высокотехнологичную, медицинскую помощь в стационарных условиях (включая медицинские организации в области материнства и детства), в части локальных вычислительных сетей и структурированных кабельных систем.</w:t>
      </w:r>
    </w:p>
    <w:p w:rsidR="00DF2D17" w:rsidRPr="00A94AB2" w:rsidRDefault="00DF2D17">
      <w:pPr>
        <w:pStyle w:val="ConsPlusNormal"/>
        <w:jc w:val="both"/>
      </w:pPr>
    </w:p>
    <w:p w:rsidR="00DF2D17" w:rsidRPr="00A94AB2" w:rsidRDefault="00DF2D17">
      <w:pPr>
        <w:pStyle w:val="ConsPlusTitle"/>
        <w:jc w:val="center"/>
        <w:outlineLvl w:val="1"/>
      </w:pPr>
      <w:r w:rsidRPr="00A94AB2">
        <w:t>8. Обоснование объема финансовых ресурсов, необходимых</w:t>
      </w:r>
    </w:p>
    <w:p w:rsidR="00DF2D17" w:rsidRPr="00A94AB2" w:rsidRDefault="00DF2D17">
      <w:pPr>
        <w:pStyle w:val="ConsPlusTitle"/>
        <w:jc w:val="center"/>
      </w:pPr>
      <w:r w:rsidRPr="00A94AB2">
        <w:t>для реализации Государственной программы и подпрограмм</w:t>
      </w:r>
    </w:p>
    <w:p w:rsidR="00DF2D17" w:rsidRPr="00A94AB2" w:rsidRDefault="00DF2D17">
      <w:pPr>
        <w:pStyle w:val="ConsPlusNormal"/>
        <w:jc w:val="both"/>
      </w:pPr>
    </w:p>
    <w:p w:rsidR="00DF2D17" w:rsidRPr="00A94AB2" w:rsidRDefault="00DF2D17">
      <w:pPr>
        <w:pStyle w:val="ConsPlusNormal"/>
        <w:ind w:firstLine="540"/>
        <w:jc w:val="both"/>
      </w:pPr>
      <w:r w:rsidRPr="00A94AB2">
        <w:t>При реализации Государственной программы предполагается привлечение финансовых ресурсов из федерального бюджета, бюджета города Москвы, бюджетов государственных внебюджетных фондов, а также средств юридических и физических лиц. Ресурсное обеспечение реализации Государственной программы за счет средств бюджета, планируемое с учетом ситуации в финансово-бюджетной сфере города Москвы,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Государственной программы, подлежит ежегодному уточнению в рамках бюджетного цикла.</w:t>
      </w:r>
    </w:p>
    <w:p w:rsidR="00DF2D17" w:rsidRPr="00A94AB2" w:rsidRDefault="00DF2D17">
      <w:pPr>
        <w:pStyle w:val="ConsPlusNormal"/>
        <w:spacing w:before="200"/>
        <w:ind w:firstLine="540"/>
        <w:jc w:val="both"/>
      </w:pPr>
      <w:r w:rsidRPr="00A94AB2">
        <w:t>Обоснование объемов финансового обеспечения по годам реализации Государственной программы представлено в приложениях 3, 3(1) и 4 к Государственной программе.</w:t>
      </w:r>
    </w:p>
    <w:p w:rsidR="00DF2D17" w:rsidRPr="00A94AB2" w:rsidRDefault="00DF2D17">
      <w:pPr>
        <w:pStyle w:val="ConsPlusNormal"/>
        <w:spacing w:before="200"/>
        <w:ind w:firstLine="540"/>
        <w:jc w:val="both"/>
      </w:pPr>
      <w:r w:rsidRPr="00A94AB2">
        <w:t>В объемы финансового обеспечения Государственной программы включены затраты на исполнение публичных нормативных обязательств и представлены в приложении 6 к Государственной программе.</w:t>
      </w:r>
    </w:p>
    <w:p w:rsidR="00DF2D17" w:rsidRPr="00A94AB2" w:rsidRDefault="00DF2D17">
      <w:pPr>
        <w:pStyle w:val="ConsPlusNormal"/>
        <w:jc w:val="both"/>
      </w:pPr>
    </w:p>
    <w:p w:rsidR="00DF2D17" w:rsidRPr="00A94AB2" w:rsidRDefault="00DF2D17">
      <w:pPr>
        <w:pStyle w:val="ConsPlusTitle"/>
        <w:jc w:val="center"/>
        <w:outlineLvl w:val="1"/>
      </w:pPr>
      <w:r w:rsidRPr="00A94AB2">
        <w:t>9. Характеристика мер правового регулирования в сфере</w:t>
      </w:r>
    </w:p>
    <w:p w:rsidR="00DF2D17" w:rsidRPr="00A94AB2" w:rsidRDefault="00DF2D17">
      <w:pPr>
        <w:pStyle w:val="ConsPlusTitle"/>
        <w:jc w:val="center"/>
      </w:pPr>
      <w:r w:rsidRPr="00A94AB2">
        <w:t>здравоохранения, направленных на достижение целей</w:t>
      </w:r>
    </w:p>
    <w:p w:rsidR="00DF2D17" w:rsidRPr="00A94AB2" w:rsidRDefault="00DF2D17">
      <w:pPr>
        <w:pStyle w:val="ConsPlusTitle"/>
        <w:jc w:val="center"/>
      </w:pPr>
      <w:r w:rsidRPr="00A94AB2">
        <w:t>и результатов Государственной 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Меры правового регулирования разрабатываются ответственными исполнителями реализации Государственной программы и подпрограмм.</w:t>
      </w:r>
    </w:p>
    <w:p w:rsidR="00DF2D17" w:rsidRPr="00A94AB2" w:rsidRDefault="00DF2D17">
      <w:pPr>
        <w:pStyle w:val="ConsPlusNormal"/>
        <w:spacing w:before="200"/>
        <w:ind w:firstLine="540"/>
        <w:jc w:val="both"/>
      </w:pPr>
      <w:r w:rsidRPr="00A94AB2">
        <w:t>Обязательным условием выполнения мероприятий Государственной программы является разработка ответственными исполнителями правовых актов, обеспечивающих достижение целей Государственной программы и ее подпрограмм. В этом контексте правовое обеспечение Государственной программы должно быть представлено актами, регламентирующими:</w:t>
      </w:r>
    </w:p>
    <w:p w:rsidR="00DF2D17" w:rsidRPr="00A94AB2" w:rsidRDefault="00DF2D17">
      <w:pPr>
        <w:pStyle w:val="ConsPlusNormal"/>
        <w:spacing w:before="200"/>
        <w:ind w:firstLine="540"/>
        <w:jc w:val="both"/>
      </w:pPr>
      <w:r w:rsidRPr="00A94AB2">
        <w:t>- механизмы структурных и функциональных преобразований в государственной системе здравоохранения города Москвы;</w:t>
      </w:r>
    </w:p>
    <w:p w:rsidR="00DF2D17" w:rsidRPr="00A94AB2" w:rsidRDefault="00DF2D17">
      <w:pPr>
        <w:pStyle w:val="ConsPlusNormal"/>
        <w:spacing w:before="200"/>
        <w:ind w:firstLine="540"/>
        <w:jc w:val="both"/>
      </w:pPr>
      <w:r w:rsidRPr="00A94AB2">
        <w:t>- принципы организации оказания медицинской помощи населению, включая особенности оказания первичной медико-санитарной, скорой, паллиативной и специализированной, в том числе высокотехнологичной, медицинской помощи;</w:t>
      </w:r>
    </w:p>
    <w:p w:rsidR="00DF2D17" w:rsidRPr="00A94AB2" w:rsidRDefault="00DF2D17">
      <w:pPr>
        <w:pStyle w:val="ConsPlusNormal"/>
        <w:spacing w:before="200"/>
        <w:ind w:firstLine="540"/>
        <w:jc w:val="both"/>
      </w:pPr>
      <w:r w:rsidRPr="00A94AB2">
        <w:t>- параметры развития инфраструктуры медицинской профилактики в медицинских организациях государственной системы здравоохранения города Москвы, оказывающих первичную медико-санитарную помощь;</w:t>
      </w:r>
    </w:p>
    <w:p w:rsidR="00DF2D17" w:rsidRPr="00A94AB2" w:rsidRDefault="00DF2D17">
      <w:pPr>
        <w:pStyle w:val="ConsPlusNormal"/>
        <w:spacing w:before="200"/>
        <w:ind w:firstLine="540"/>
        <w:jc w:val="both"/>
      </w:pPr>
      <w:r w:rsidRPr="00A94AB2">
        <w:t>- организационно-методические принципы мониторинга качественных и количественных показателей, отражающих ход реализации Государственной программы;</w:t>
      </w:r>
    </w:p>
    <w:p w:rsidR="00DF2D17" w:rsidRPr="00A94AB2" w:rsidRDefault="00DF2D17">
      <w:pPr>
        <w:pStyle w:val="ConsPlusNormal"/>
        <w:spacing w:before="200"/>
        <w:ind w:firstLine="540"/>
        <w:jc w:val="both"/>
      </w:pPr>
      <w:r w:rsidRPr="00A94AB2">
        <w:t>- обеспечение требований природоохранного законодательства, мониторинга состояния компонентов окружающей среды.</w:t>
      </w:r>
    </w:p>
    <w:p w:rsidR="00DF2D17" w:rsidRPr="00A94AB2" w:rsidRDefault="00DF2D17">
      <w:pPr>
        <w:pStyle w:val="ConsPlusNormal"/>
        <w:spacing w:before="200"/>
        <w:ind w:firstLine="540"/>
        <w:jc w:val="both"/>
      </w:pPr>
      <w:r w:rsidRPr="00A94AB2">
        <w:t>Оценка применения мер государственного регулирования, установленных законодательством и нормативными правовыми актами города Москвы, в сфере реализации Государственной программы представлена в приложении 5 к Государственной программе.</w:t>
      </w:r>
    </w:p>
    <w:p w:rsidR="00DF2D17" w:rsidRPr="00A94AB2" w:rsidRDefault="00DF2D17">
      <w:pPr>
        <w:pStyle w:val="ConsPlusNormal"/>
        <w:jc w:val="both"/>
      </w:pPr>
    </w:p>
    <w:p w:rsidR="00DF2D17" w:rsidRPr="00A94AB2" w:rsidRDefault="00DF2D17">
      <w:pPr>
        <w:pStyle w:val="ConsPlusTitle"/>
        <w:jc w:val="center"/>
        <w:outlineLvl w:val="1"/>
      </w:pPr>
      <w:r w:rsidRPr="00A94AB2">
        <w:t>10. Методика оценки эффективности и результативности</w:t>
      </w:r>
    </w:p>
    <w:p w:rsidR="00DF2D17" w:rsidRPr="00A94AB2" w:rsidRDefault="00DF2D17">
      <w:pPr>
        <w:pStyle w:val="ConsPlusTitle"/>
        <w:jc w:val="center"/>
      </w:pPr>
      <w:r w:rsidRPr="00A94AB2">
        <w:t>реализации Государственной 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Эффективность реализации Государственной программы оценивается координатором Государственной программы на основе:</w:t>
      </w:r>
    </w:p>
    <w:p w:rsidR="00DF2D17" w:rsidRPr="00A94AB2" w:rsidRDefault="00DF2D17">
      <w:pPr>
        <w:pStyle w:val="ConsPlusNormal"/>
        <w:spacing w:before="200"/>
        <w:ind w:firstLine="540"/>
        <w:jc w:val="both"/>
      </w:pPr>
      <w:r w:rsidRPr="00A94AB2">
        <w:t>- степени достижения целей и решения задач Государственной программы путем сопоставления достигнутых значений показателей Государственной программы (подпрограммы) с прогнозными значениями целевых показателей, содержащихся в приложении 2 к Государственной программе, по формуле:</w:t>
      </w:r>
    </w:p>
    <w:p w:rsidR="00DF2D17" w:rsidRPr="00A94AB2" w:rsidRDefault="00DF2D17">
      <w:pPr>
        <w:pStyle w:val="ConsPlusNormal"/>
        <w:jc w:val="both"/>
      </w:pPr>
    </w:p>
    <w:p w:rsidR="00DF2D17" w:rsidRPr="00A94AB2" w:rsidRDefault="00DF2D17">
      <w:pPr>
        <w:pStyle w:val="ConsPlusNormal"/>
        <w:ind w:firstLine="540"/>
        <w:jc w:val="both"/>
      </w:pPr>
      <w:r w:rsidRPr="00A94AB2">
        <w:t>Сд = Ип / Иф для показателей, прогнозируемой тенденцией развития которых является снижение, и</w:t>
      </w:r>
    </w:p>
    <w:p w:rsidR="00DF2D17" w:rsidRPr="00A94AB2" w:rsidRDefault="00DF2D17">
      <w:pPr>
        <w:pStyle w:val="ConsPlusNormal"/>
        <w:jc w:val="both"/>
      </w:pPr>
    </w:p>
    <w:p w:rsidR="00DF2D17" w:rsidRPr="00A94AB2" w:rsidRDefault="00DF2D17">
      <w:pPr>
        <w:pStyle w:val="ConsPlusNormal"/>
        <w:ind w:firstLine="540"/>
        <w:jc w:val="both"/>
      </w:pPr>
      <w:r w:rsidRPr="00A94AB2">
        <w:t>Сд = Иф / Ип для показателей, прогнозируемой тенденцией которых является рост, где:</w:t>
      </w:r>
    </w:p>
    <w:p w:rsidR="00DF2D17" w:rsidRPr="00A94AB2" w:rsidRDefault="00DF2D17">
      <w:pPr>
        <w:pStyle w:val="ConsPlusNormal"/>
        <w:jc w:val="both"/>
      </w:pPr>
    </w:p>
    <w:p w:rsidR="00DF2D17" w:rsidRPr="00A94AB2" w:rsidRDefault="00DF2D17">
      <w:pPr>
        <w:pStyle w:val="ConsPlusNormal"/>
        <w:ind w:firstLine="540"/>
        <w:jc w:val="both"/>
      </w:pPr>
      <w:r w:rsidRPr="00A94AB2">
        <w:t>Сд - степень достижения показателя;</w:t>
      </w:r>
    </w:p>
    <w:p w:rsidR="00DF2D17" w:rsidRPr="00A94AB2" w:rsidRDefault="00DF2D17">
      <w:pPr>
        <w:pStyle w:val="ConsPlusNormal"/>
        <w:spacing w:before="200"/>
        <w:ind w:firstLine="540"/>
        <w:jc w:val="both"/>
      </w:pPr>
      <w:r w:rsidRPr="00A94AB2">
        <w:t>Иф - фактическое значение показателя;</w:t>
      </w:r>
    </w:p>
    <w:p w:rsidR="00DF2D17" w:rsidRPr="00A94AB2" w:rsidRDefault="00DF2D17">
      <w:pPr>
        <w:pStyle w:val="ConsPlusNormal"/>
        <w:spacing w:before="200"/>
        <w:ind w:firstLine="540"/>
        <w:jc w:val="both"/>
      </w:pPr>
      <w:r w:rsidRPr="00A94AB2">
        <w:t>Ип - прогнозное значение показателя;</w:t>
      </w:r>
    </w:p>
    <w:p w:rsidR="00DF2D17" w:rsidRPr="00A94AB2" w:rsidRDefault="00DF2D17">
      <w:pPr>
        <w:pStyle w:val="ConsPlusNormal"/>
        <w:jc w:val="both"/>
      </w:pPr>
    </w:p>
    <w:p w:rsidR="00DF2D17" w:rsidRPr="00A94AB2" w:rsidRDefault="00DF2D17">
      <w:pPr>
        <w:pStyle w:val="ConsPlusNormal"/>
        <w:ind w:firstLine="540"/>
        <w:jc w:val="both"/>
      </w:pPr>
      <w:r w:rsidRPr="00A94AB2">
        <w:t>- сопоставления фактически произведенных затрат на реализацию Государственной программы (подпрограммы) в отчетном году с их плановыми значениями в соответствии с представленными в приложениях 3 и 4 к Государственной программе по каждому источнику ресурсного обеспечения по формуле:</w:t>
      </w:r>
    </w:p>
    <w:p w:rsidR="00DF2D17" w:rsidRPr="00A94AB2" w:rsidRDefault="00DF2D17">
      <w:pPr>
        <w:pStyle w:val="ConsPlusNormal"/>
        <w:jc w:val="both"/>
      </w:pPr>
    </w:p>
    <w:p w:rsidR="00DF2D17" w:rsidRPr="00A94AB2" w:rsidRDefault="00DF2D17">
      <w:pPr>
        <w:pStyle w:val="ConsPlusNormal"/>
        <w:ind w:firstLine="540"/>
        <w:jc w:val="both"/>
      </w:pPr>
      <w:r w:rsidRPr="00A94AB2">
        <w:t>Уф = Зф / Зп, где:</w:t>
      </w:r>
    </w:p>
    <w:p w:rsidR="00DF2D17" w:rsidRPr="00A94AB2" w:rsidRDefault="00DF2D17">
      <w:pPr>
        <w:pStyle w:val="ConsPlusNormal"/>
        <w:jc w:val="both"/>
      </w:pPr>
    </w:p>
    <w:p w:rsidR="00DF2D17" w:rsidRPr="00A94AB2" w:rsidRDefault="00DF2D17">
      <w:pPr>
        <w:pStyle w:val="ConsPlusNormal"/>
        <w:ind w:firstLine="540"/>
        <w:jc w:val="both"/>
      </w:pPr>
      <w:r w:rsidRPr="00A94AB2">
        <w:t>Уф - степень достижения уровня финансирования Государственной программы (подпрограммы);</w:t>
      </w:r>
    </w:p>
    <w:p w:rsidR="00DF2D17" w:rsidRPr="00A94AB2" w:rsidRDefault="00DF2D17">
      <w:pPr>
        <w:pStyle w:val="ConsPlusNormal"/>
        <w:spacing w:before="200"/>
        <w:ind w:firstLine="540"/>
        <w:jc w:val="both"/>
      </w:pPr>
      <w:r w:rsidRPr="00A94AB2">
        <w:t>Зф - фактически произведенные затраты на реализацию;</w:t>
      </w:r>
    </w:p>
    <w:p w:rsidR="00DF2D17" w:rsidRPr="00A94AB2" w:rsidRDefault="00DF2D17">
      <w:pPr>
        <w:pStyle w:val="ConsPlusNormal"/>
        <w:spacing w:before="200"/>
        <w:ind w:firstLine="540"/>
        <w:jc w:val="both"/>
      </w:pPr>
      <w:r w:rsidRPr="00A94AB2">
        <w:t>Зп - плановые значения затрат на реализацию.</w:t>
      </w:r>
    </w:p>
    <w:p w:rsidR="00DF2D17" w:rsidRPr="00A94AB2" w:rsidRDefault="00DF2D17">
      <w:pPr>
        <w:pStyle w:val="ConsPlusNormal"/>
        <w:jc w:val="both"/>
      </w:pPr>
    </w:p>
    <w:p w:rsidR="00DF2D17" w:rsidRPr="00A94AB2" w:rsidRDefault="00DF2D17">
      <w:pPr>
        <w:pStyle w:val="ConsPlusNormal"/>
        <w:ind w:firstLine="540"/>
        <w:jc w:val="both"/>
      </w:pPr>
      <w:r w:rsidRPr="00A94AB2">
        <w:t>Координатор Государственной программы ежегодно обобщает и анализирует отчетность по показателям реализации и по использованию финансовых средств.</w:t>
      </w:r>
    </w:p>
    <w:p w:rsidR="00DF2D17" w:rsidRPr="00A94AB2" w:rsidRDefault="00DF2D17">
      <w:pPr>
        <w:pStyle w:val="ConsPlusNormal"/>
        <w:spacing w:before="200"/>
        <w:ind w:firstLine="540"/>
        <w:jc w:val="both"/>
      </w:pPr>
      <w:r w:rsidRPr="00A94AB2">
        <w:t>Оценка эффективности выполнения Государственной программы проводится для обеспечения координатора Государственной программы оперативной информацией о ходе и промежуточных результатах выполнения мероприятий и решения задач Государственной программы.</w:t>
      </w:r>
    </w:p>
    <w:p w:rsidR="00DF2D17" w:rsidRPr="00A94AB2" w:rsidRDefault="00DF2D17">
      <w:pPr>
        <w:pStyle w:val="ConsPlusNormal"/>
        <w:spacing w:before="200"/>
        <w:ind w:firstLine="540"/>
        <w:jc w:val="both"/>
      </w:pPr>
      <w:r w:rsidRPr="00A94AB2">
        <w:t>До начала очередного года реализации Государственной программы по показателям реализации Государственной программы (подпрограммы) устанавливаются интервалы значений показателя, при которых реализация Государственной программы характеризуется высоким уровнем эффективности, удовлетворительным уровнем эффективности или неудовлетворительным уровнем эффективности.</w:t>
      </w:r>
    </w:p>
    <w:p w:rsidR="00DF2D17" w:rsidRPr="00A94AB2" w:rsidRDefault="00DF2D17">
      <w:pPr>
        <w:pStyle w:val="ConsPlusNormal"/>
        <w:spacing w:before="200"/>
        <w:ind w:firstLine="540"/>
        <w:jc w:val="both"/>
      </w:pPr>
      <w:r w:rsidRPr="00A94AB2">
        <w:t>При высоком уровне эффективности нижняя граница интервала значений показателя не может быть ниже 95% прогнозного значения показателя на соответствующий год.</w:t>
      </w:r>
    </w:p>
    <w:p w:rsidR="00DF2D17" w:rsidRPr="00A94AB2" w:rsidRDefault="00DF2D17">
      <w:pPr>
        <w:pStyle w:val="ConsPlusNormal"/>
        <w:spacing w:before="200"/>
        <w:ind w:firstLine="540"/>
        <w:jc w:val="both"/>
      </w:pPr>
      <w:r w:rsidRPr="00A94AB2">
        <w:t>При удовлетворительном уровне эффективности нижняя граница интервала значений показателя не может быть ниже 75% прогнозного значения показателя на соответствующий год.</w:t>
      </w:r>
    </w:p>
    <w:p w:rsidR="00DF2D17" w:rsidRPr="00A94AB2" w:rsidRDefault="00DF2D17">
      <w:pPr>
        <w:pStyle w:val="ConsPlusNormal"/>
        <w:spacing w:before="200"/>
        <w:ind w:firstLine="540"/>
        <w:jc w:val="both"/>
      </w:pPr>
      <w:r w:rsidRPr="00A94AB2">
        <w:t>Эффективность реализации Государственной программы оценивается по формуле:</w:t>
      </w:r>
    </w:p>
    <w:p w:rsidR="00DF2D17" w:rsidRPr="00A94AB2" w:rsidRDefault="00DF2D17">
      <w:pPr>
        <w:pStyle w:val="ConsPlusNormal"/>
        <w:jc w:val="both"/>
      </w:pPr>
    </w:p>
    <w:p w:rsidR="00DF2D17" w:rsidRPr="00A94AB2" w:rsidRDefault="00DF2D17">
      <w:pPr>
        <w:pStyle w:val="ConsPlusNormal"/>
        <w:ind w:firstLine="540"/>
        <w:jc w:val="both"/>
      </w:pPr>
      <w:r w:rsidRPr="00A94AB2">
        <w:t>Сэф. (общий) = nвыс / n x 100%, где:</w:t>
      </w:r>
    </w:p>
    <w:p w:rsidR="00DF2D17" w:rsidRPr="00A94AB2" w:rsidRDefault="00DF2D17">
      <w:pPr>
        <w:pStyle w:val="ConsPlusNormal"/>
        <w:jc w:val="both"/>
      </w:pPr>
    </w:p>
    <w:p w:rsidR="00DF2D17" w:rsidRPr="00A94AB2" w:rsidRDefault="00DF2D17">
      <w:pPr>
        <w:pStyle w:val="ConsPlusNormal"/>
        <w:ind w:firstLine="540"/>
        <w:jc w:val="both"/>
      </w:pPr>
      <w:r w:rsidRPr="00A94AB2">
        <w:t>Сэф. (общий) - степень эффективности реализации Государственной программы;</w:t>
      </w:r>
    </w:p>
    <w:p w:rsidR="00DF2D17" w:rsidRPr="00A94AB2" w:rsidRDefault="00DF2D17">
      <w:pPr>
        <w:pStyle w:val="ConsPlusNormal"/>
        <w:spacing w:before="200"/>
        <w:ind w:firstLine="540"/>
        <w:jc w:val="both"/>
      </w:pPr>
      <w:r w:rsidRPr="00A94AB2">
        <w:t>nвыс. - количество показателей, по которым Сд больше или равна 95%;</w:t>
      </w:r>
    </w:p>
    <w:p w:rsidR="00DF2D17" w:rsidRPr="00A94AB2" w:rsidRDefault="00DF2D17">
      <w:pPr>
        <w:pStyle w:val="ConsPlusNormal"/>
        <w:spacing w:before="200"/>
        <w:ind w:firstLine="540"/>
        <w:jc w:val="both"/>
      </w:pPr>
      <w:r w:rsidRPr="00A94AB2">
        <w:t>n - общее количество показателей Государственной 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Государственная программа считается реализуемой с высоким уровнем эффективности в следующих случаях:</w:t>
      </w:r>
    </w:p>
    <w:p w:rsidR="00DF2D17" w:rsidRPr="00A94AB2" w:rsidRDefault="00DF2D17">
      <w:pPr>
        <w:pStyle w:val="ConsPlusNormal"/>
        <w:spacing w:before="200"/>
        <w:ind w:firstLine="540"/>
        <w:jc w:val="both"/>
      </w:pPr>
      <w:r w:rsidRPr="00A94AB2">
        <w:t>- значения 95% и более показателей Государственной программы и ее подпрограмм входят в интервал значений для отнесения Государственной программы к высокому уровню эффективности;</w:t>
      </w:r>
    </w:p>
    <w:p w:rsidR="00DF2D17" w:rsidRPr="00A94AB2" w:rsidRDefault="00DF2D17">
      <w:pPr>
        <w:pStyle w:val="ConsPlusNormal"/>
        <w:spacing w:before="200"/>
        <w:ind w:firstLine="540"/>
        <w:jc w:val="both"/>
      </w:pPr>
      <w:r w:rsidRPr="00A94AB2">
        <w:t>- не менее 95% мероприятий, запланированных на отчетный год, выполнены в полном объеме.</w:t>
      </w:r>
    </w:p>
    <w:p w:rsidR="00DF2D17" w:rsidRPr="00A94AB2" w:rsidRDefault="00DF2D17">
      <w:pPr>
        <w:pStyle w:val="ConsPlusNormal"/>
        <w:spacing w:before="200"/>
        <w:ind w:firstLine="540"/>
        <w:jc w:val="both"/>
      </w:pPr>
      <w:r w:rsidRPr="00A94AB2">
        <w:t>Государственная программа считается реализуемой с удовлетворительным уровнем эффективности в следующих случаях:</w:t>
      </w:r>
    </w:p>
    <w:p w:rsidR="00DF2D17" w:rsidRPr="00A94AB2" w:rsidRDefault="00DF2D17">
      <w:pPr>
        <w:pStyle w:val="ConsPlusNormal"/>
        <w:spacing w:before="200"/>
        <w:ind w:firstLine="540"/>
        <w:jc w:val="both"/>
      </w:pPr>
      <w:r w:rsidRPr="00A94AB2">
        <w:t>- значения 80% и более показателей Государственной программы и ее подпрограмм входят в установленный интервал значений для отнесения Государственной программы к высокому уровню эффективности;</w:t>
      </w:r>
    </w:p>
    <w:p w:rsidR="00DF2D17" w:rsidRPr="00A94AB2" w:rsidRDefault="00DF2D17">
      <w:pPr>
        <w:pStyle w:val="ConsPlusNormal"/>
        <w:spacing w:before="200"/>
        <w:ind w:firstLine="540"/>
        <w:jc w:val="both"/>
      </w:pPr>
      <w:r w:rsidRPr="00A94AB2">
        <w:t>- не менее 80% мероприятий, запланированных на отчетный год, выполнены в полном объеме.</w:t>
      </w:r>
    </w:p>
    <w:p w:rsidR="00DF2D17" w:rsidRPr="00A94AB2" w:rsidRDefault="00DF2D17">
      <w:pPr>
        <w:pStyle w:val="ConsPlusNormal"/>
        <w:spacing w:before="200"/>
        <w:ind w:firstLine="540"/>
        <w:jc w:val="both"/>
      </w:pPr>
      <w:r w:rsidRPr="00A94AB2">
        <w:t>Если реализация Государственной программы не отвечает указанным критериям, уровень эффективности ее реализации признается неудовлетворительным.</w:t>
      </w:r>
    </w:p>
    <w:p w:rsidR="00DF2D17" w:rsidRPr="00A94AB2" w:rsidRDefault="00DF2D17">
      <w:pPr>
        <w:pStyle w:val="ConsPlusNormal"/>
        <w:spacing w:before="200"/>
        <w:ind w:firstLine="540"/>
        <w:jc w:val="both"/>
      </w:pPr>
      <w:r w:rsidRPr="00A94AB2">
        <w:t>При реализации поставленных задач Государственной программы осуществляются меры, направленные на снижение последствий возможных рисков и повышение уровня гарантированности достижения предусмотренных конечных результатов.</w:t>
      </w:r>
    </w:p>
    <w:p w:rsidR="00DF2D17" w:rsidRPr="00A94AB2" w:rsidRDefault="00DF2D17">
      <w:pPr>
        <w:pStyle w:val="ConsPlusNormal"/>
        <w:spacing w:before="200"/>
        <w:ind w:firstLine="540"/>
        <w:jc w:val="both"/>
      </w:pPr>
      <w:r w:rsidRPr="00A94AB2">
        <w:t>К рискам в том числе относятся:</w:t>
      </w:r>
    </w:p>
    <w:p w:rsidR="00DF2D17" w:rsidRPr="00A94AB2" w:rsidRDefault="00DF2D17">
      <w:pPr>
        <w:pStyle w:val="ConsPlusNormal"/>
        <w:spacing w:before="200"/>
        <w:ind w:firstLine="540"/>
        <w:jc w:val="both"/>
      </w:pPr>
      <w:r w:rsidRPr="00A94AB2">
        <w:t>- макроэкономические риски. 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системы здравоохранения;</w:t>
      </w:r>
    </w:p>
    <w:p w:rsidR="00DF2D17" w:rsidRPr="00A94AB2" w:rsidRDefault="00DF2D17">
      <w:pPr>
        <w:pStyle w:val="ConsPlusNormal"/>
        <w:spacing w:before="200"/>
        <w:ind w:firstLine="540"/>
        <w:jc w:val="both"/>
      </w:pPr>
      <w:r w:rsidRPr="00A94AB2">
        <w:t>- финансовые риски. Отсутствие или недостаточное финансирование мероприятий в рамках Государственной программы может привести к снижению обеспеченности и качества оказываемой медицинской помощи населению, и, как следствие, показатели не будут достигнуты, а при неблагоприятном прогнозе демографические показатели могут измениться в отрицательную сторону. 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на преодоление данных рисков;</w:t>
      </w:r>
    </w:p>
    <w:p w:rsidR="00DF2D17" w:rsidRPr="00A94AB2" w:rsidRDefault="00DF2D17">
      <w:pPr>
        <w:pStyle w:val="ConsPlusNormal"/>
        <w:spacing w:before="200"/>
        <w:ind w:firstLine="540"/>
        <w:jc w:val="both"/>
      </w:pPr>
      <w:r w:rsidRPr="00A94AB2">
        <w:t>- организационные риски. Преодоление таких рисков может быть осуществлено путем жесткой привязки оценки деятельности руководителей медицинских организаций государственной системы здравоохранения города Москвы к показателям состояния здоровья территориального населения.</w:t>
      </w:r>
    </w:p>
    <w:p w:rsidR="00DF2D17" w:rsidRPr="00A94AB2" w:rsidRDefault="00DF2D17">
      <w:pPr>
        <w:pStyle w:val="ConsPlusNormal"/>
        <w:spacing w:before="200"/>
        <w:ind w:firstLine="540"/>
        <w:jc w:val="both"/>
      </w:pPr>
      <w:r w:rsidRPr="00A94AB2">
        <w:t>Кроме того, преодолению рисков будет способствовать усиление организационно-методической работы ответственных исполнителей Государственной программы с руководителями медицинских и иных организаций, участвующих в реализации Государственной программы.</w:t>
      </w:r>
    </w:p>
    <w:p w:rsidR="00DF2D17" w:rsidRPr="00A94AB2" w:rsidRDefault="00DF2D17" w:rsidP="00457646">
      <w:pPr>
        <w:pStyle w:val="ConsPlusNormal"/>
        <w:spacing w:before="200"/>
        <w:ind w:firstLine="540"/>
        <w:jc w:val="both"/>
      </w:pPr>
      <w:r w:rsidRPr="00A94AB2">
        <w:t>При введении в соответствии с нормативными правовыми актами режима повышенной готовности и (или) возникновении обстоятельств непреодолимой силы координатором Государственной программы по согласованию с Департаментом экономической политики и развития города Москвы при проведении оценки эффективности Государственной программы может быть скорректирован состав конечных (непосредственных) результатов Государственной программы, используемых при оценке эффективности Государственной программы, и (или) осуществлен расчет в сопоставимых условиях плановых и фактических значений конечных (непосредственных) результатов Государственной программы, используемых при оценке эффективности Государственной программы.</w:t>
      </w:r>
    </w:p>
    <w:p w:rsidR="00457646" w:rsidRDefault="00457646">
      <w:pPr>
        <w:pStyle w:val="ConsPlusNormal"/>
        <w:jc w:val="right"/>
        <w:outlineLvl w:val="1"/>
        <w:sectPr w:rsidR="00457646" w:rsidSect="00DD2F38">
          <w:pgSz w:w="11906" w:h="16838"/>
          <w:pgMar w:top="1440" w:right="566" w:bottom="1440" w:left="1133" w:header="0" w:footer="283" w:gutter="0"/>
          <w:cols w:space="720"/>
          <w:noEndnote/>
          <w:docGrid w:linePitch="299"/>
        </w:sectPr>
      </w:pPr>
      <w:bookmarkStart w:id="2" w:name="Par1234"/>
      <w:bookmarkEnd w:id="2"/>
    </w:p>
    <w:p w:rsidR="00DF2D17" w:rsidRPr="00A94AB2" w:rsidRDefault="00DF2D17">
      <w:pPr>
        <w:pStyle w:val="ConsPlusNormal"/>
        <w:jc w:val="right"/>
        <w:outlineLvl w:val="1"/>
      </w:pPr>
      <w:r w:rsidRPr="00A94AB2">
        <w:t>Приложение 1</w:t>
      </w:r>
    </w:p>
    <w:p w:rsidR="00DF2D17" w:rsidRPr="00A94AB2" w:rsidRDefault="00DF2D17">
      <w:pPr>
        <w:pStyle w:val="ConsPlusNormal"/>
        <w:jc w:val="right"/>
      </w:pPr>
      <w:r w:rsidRPr="00A94AB2">
        <w:t>к Государственной программе города Москвы</w:t>
      </w:r>
    </w:p>
    <w:p w:rsidR="00DF2D17" w:rsidRPr="00A94AB2" w:rsidRDefault="00DF2D17">
      <w:pPr>
        <w:pStyle w:val="ConsPlusNormal"/>
        <w:jc w:val="right"/>
      </w:pPr>
      <w:r w:rsidRPr="00A94AB2">
        <w:t>"Развитие здравоохранения города Москвы</w:t>
      </w:r>
    </w:p>
    <w:p w:rsidR="00DF2D17" w:rsidRPr="00A94AB2" w:rsidRDefault="00DF2D17">
      <w:pPr>
        <w:pStyle w:val="ConsPlusNormal"/>
        <w:jc w:val="right"/>
      </w:pPr>
      <w:r w:rsidRPr="00A94AB2">
        <w:t>(Столичное здравоохранение)"</w:t>
      </w:r>
    </w:p>
    <w:p w:rsidR="00DF2D17" w:rsidRPr="00A94AB2" w:rsidRDefault="00DF2D17">
      <w:pPr>
        <w:pStyle w:val="ConsPlusNormal"/>
        <w:jc w:val="both"/>
      </w:pPr>
    </w:p>
    <w:p w:rsidR="00DF2D17" w:rsidRPr="00A94AB2" w:rsidRDefault="00DF2D17">
      <w:pPr>
        <w:pStyle w:val="ConsPlusNormal"/>
        <w:jc w:val="right"/>
      </w:pPr>
      <w:r w:rsidRPr="00A94AB2">
        <w:t>По состоянию на 1 января 2023 г.</w:t>
      </w:r>
    </w:p>
    <w:p w:rsidR="00DF2D17" w:rsidRPr="00A94AB2" w:rsidRDefault="00DF2D17">
      <w:pPr>
        <w:pStyle w:val="ConsPlusNormal"/>
        <w:jc w:val="both"/>
      </w:pPr>
    </w:p>
    <w:p w:rsidR="00DF2D17" w:rsidRPr="00A94AB2" w:rsidRDefault="00DF2D17">
      <w:pPr>
        <w:pStyle w:val="ConsPlusNormal"/>
        <w:jc w:val="right"/>
        <w:outlineLvl w:val="2"/>
      </w:pPr>
      <w:r w:rsidRPr="00A94AB2">
        <w:t>Таблица 1</w:t>
      </w:r>
    </w:p>
    <w:p w:rsidR="00DF2D17" w:rsidRPr="00A94AB2" w:rsidRDefault="00DF2D17">
      <w:pPr>
        <w:pStyle w:val="ConsPlusNormal"/>
        <w:jc w:val="both"/>
      </w:pPr>
    </w:p>
    <w:p w:rsidR="00DF2D17" w:rsidRPr="00A94AB2" w:rsidRDefault="00DF2D17">
      <w:pPr>
        <w:pStyle w:val="ConsPlusTitle"/>
        <w:jc w:val="center"/>
      </w:pPr>
      <w:bookmarkStart w:id="3" w:name="Par1243"/>
      <w:bookmarkEnd w:id="3"/>
      <w:r w:rsidRPr="00A94AB2">
        <w:t>ПАСПОРТ</w:t>
      </w:r>
    </w:p>
    <w:p w:rsidR="00DF2D17" w:rsidRPr="00A94AB2" w:rsidRDefault="00DF2D17">
      <w:pPr>
        <w:pStyle w:val="ConsPlusTitle"/>
        <w:jc w:val="center"/>
      </w:pPr>
      <w:r w:rsidRPr="00A94AB2">
        <w:t>ПОДПРОГРАММЫ "ПРОФИЛАКТИКА ЗАБОЛЕВАНИЙ И ФОРМИРОВАНИЕ</w:t>
      </w:r>
    </w:p>
    <w:p w:rsidR="00DF2D17" w:rsidRPr="00A94AB2" w:rsidRDefault="00DF2D17">
      <w:pPr>
        <w:pStyle w:val="ConsPlusTitle"/>
        <w:jc w:val="center"/>
      </w:pPr>
      <w:r w:rsidRPr="00A94AB2">
        <w:t>ЗДОРОВОГО ОБРАЗА ЖИЗНИ. СОВЕРШЕНСТВОВАНИЕ ПЕРВИЧНОЙ</w:t>
      </w:r>
    </w:p>
    <w:p w:rsidR="00DF2D17" w:rsidRPr="00A94AB2" w:rsidRDefault="00DF2D17">
      <w:pPr>
        <w:pStyle w:val="ConsPlusTitle"/>
        <w:jc w:val="center"/>
      </w:pPr>
      <w:r w:rsidRPr="00A94AB2">
        <w:t>МЕДИКО-САНИТАРНОЙ ПОМОЩИ" ГОСУДАРСТВЕННОЙ ПРОГРАММЫ ГОРОДА</w:t>
      </w:r>
    </w:p>
    <w:p w:rsidR="00DF2D17" w:rsidRPr="00A94AB2" w:rsidRDefault="00DF2D17">
      <w:pPr>
        <w:pStyle w:val="ConsPlusTitle"/>
        <w:jc w:val="center"/>
      </w:pPr>
      <w:r w:rsidRPr="00A94AB2">
        <w:t>МОСКВЫ "РАЗВИТИЕ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jc w:val="both"/>
      </w:pPr>
    </w:p>
    <w:tbl>
      <w:tblPr>
        <w:tblW w:w="5000" w:type="pct"/>
        <w:tblLayout w:type="fixed"/>
        <w:tblCellMar>
          <w:top w:w="85" w:type="dxa"/>
          <w:left w:w="62" w:type="dxa"/>
          <w:bottom w:w="85" w:type="dxa"/>
          <w:right w:w="62" w:type="dxa"/>
        </w:tblCellMar>
        <w:tblLook w:val="0000" w:firstRow="0" w:lastRow="0" w:firstColumn="0" w:lastColumn="0" w:noHBand="0" w:noVBand="0"/>
      </w:tblPr>
      <w:tblGrid>
        <w:gridCol w:w="2103"/>
        <w:gridCol w:w="2425"/>
        <w:gridCol w:w="893"/>
        <w:gridCol w:w="480"/>
        <w:gridCol w:w="523"/>
        <w:gridCol w:w="556"/>
        <w:gridCol w:w="910"/>
        <w:gridCol w:w="313"/>
        <w:gridCol w:w="597"/>
        <w:gridCol w:w="811"/>
        <w:gridCol w:w="910"/>
        <w:gridCol w:w="475"/>
        <w:gridCol w:w="428"/>
        <w:gridCol w:w="910"/>
        <w:gridCol w:w="286"/>
        <w:gridCol w:w="605"/>
        <w:gridCol w:w="857"/>
      </w:tblGrid>
      <w:tr w:rsidR="00A94AB2" w:rsidRPr="00A94AB2" w:rsidTr="00DA43E2">
        <w:tc>
          <w:tcPr>
            <w:tcW w:w="2103"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1979"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Профилактика заболеваний и формирование здорового образа жизни. Совершенствование первичной медико-санитарной помощи</w:t>
            </w:r>
          </w:p>
        </w:tc>
      </w:tr>
      <w:tr w:rsidR="00A94AB2" w:rsidRPr="00A94AB2" w:rsidTr="00DA43E2">
        <w:tc>
          <w:tcPr>
            <w:tcW w:w="2103"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1979"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преждевременной смертности от неинфекционных заболеваний и увеличение ожидаемой продолжительности жизни населения посредством снижения распространенности и уровней факторов риска развития заболеваний, обеспечения качественными, эффективными и безопасными лекарственными препаратами, санитарно-гигиенического просвещения населения</w:t>
            </w:r>
          </w:p>
        </w:tc>
      </w:tr>
      <w:tr w:rsidR="00A94AB2" w:rsidRPr="00A94AB2" w:rsidTr="00DA43E2">
        <w:tc>
          <w:tcPr>
            <w:tcW w:w="2103"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1979"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Построение и развитие системы профилактики заболеваний и их последствий.</w:t>
            </w:r>
          </w:p>
          <w:p w:rsidR="00DF2D17" w:rsidRPr="00A94AB2" w:rsidRDefault="00DF2D17">
            <w:pPr>
              <w:pStyle w:val="ConsPlusNormal"/>
            </w:pPr>
            <w:r w:rsidRPr="00A94AB2">
              <w:t>2. Развитие мер по профилактике инфекционных заболеваний, включая иммунопрофилактику и популяризацию вакцинации среди населения, а также санитарно-гигиеническое просвещение разных возрастных категорий.</w:t>
            </w:r>
          </w:p>
          <w:p w:rsidR="00DF2D17" w:rsidRPr="00A94AB2" w:rsidRDefault="00DF2D17">
            <w:pPr>
              <w:pStyle w:val="ConsPlusNormal"/>
            </w:pPr>
            <w:r w:rsidRPr="00A94AB2">
              <w:t>3. Развитие мер по профилактике неинфекционных заболеваний и формированию здорового образа жизни у населения.</w:t>
            </w:r>
          </w:p>
          <w:p w:rsidR="00DF2D17" w:rsidRPr="00A94AB2" w:rsidRDefault="00DF2D17">
            <w:pPr>
              <w:pStyle w:val="ConsPlusNormal"/>
            </w:pPr>
            <w:r w:rsidRPr="00A94AB2">
              <w:t>4. Организация в рамках первичной медико-санитарной помощи системы профилактических осмотров и диспансеризации населения как основы мониторинга состояния здоровья населения, распространенности важнейших факторов риска, оценки эффективности профилактических мероприятий.</w:t>
            </w:r>
          </w:p>
          <w:p w:rsidR="00DF2D17" w:rsidRPr="00A94AB2" w:rsidRDefault="00DF2D17">
            <w:pPr>
              <w:pStyle w:val="ConsPlusNormal"/>
            </w:pPr>
            <w:r w:rsidRPr="00A94AB2">
              <w:t>5. Обеспечение рационального использования лекарственных препаратов для медицинского применения и медицинских изделий.</w:t>
            </w:r>
          </w:p>
          <w:p w:rsidR="00DF2D17" w:rsidRPr="00A94AB2" w:rsidRDefault="00DF2D17">
            <w:pPr>
              <w:pStyle w:val="ConsPlusNormal"/>
            </w:pPr>
            <w:r w:rsidRPr="00A94AB2">
              <w:t>6. Совершенствование порядка формирования перечней лекарственных препаратов, обеспечение которыми осуществляется в рамках Территориальной программы государственных гарантий бесплатного оказания гражданам медицинской помощи в городе Москве.</w:t>
            </w:r>
          </w:p>
          <w:p w:rsidR="00DF2D17" w:rsidRPr="00A94AB2" w:rsidRDefault="00DF2D17">
            <w:pPr>
              <w:pStyle w:val="ConsPlusNormal"/>
            </w:pPr>
            <w:r w:rsidRPr="00A94AB2">
              <w:t>7. Разработка и проведение среди населения города Москвы информационно-коммуникационных кампаний, направленных на санитарно-гигиеническое просвещение населения и мотивацию к ведению здорового образа жизни.</w:t>
            </w:r>
          </w:p>
          <w:p w:rsidR="00DF2D17" w:rsidRPr="00A94AB2" w:rsidRDefault="00DF2D17">
            <w:pPr>
              <w:pStyle w:val="ConsPlusNormal"/>
            </w:pPr>
            <w:r w:rsidRPr="00A94AB2">
              <w:t>8. Интеграция города Москвы в международные сообщества городов мира, ориентированные на оценку безопасности, перспективности, здоровья населения урбанизированных территорий</w:t>
            </w:r>
          </w:p>
        </w:tc>
      </w:tr>
      <w:tr w:rsidR="00A94AB2" w:rsidRPr="00A94AB2" w:rsidTr="00DA43E2">
        <w:tc>
          <w:tcPr>
            <w:tcW w:w="2103"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242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373"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8181" w:type="dxa"/>
            <w:gridSpan w:val="1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373"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91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91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81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91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9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91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89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85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Профилактика заболеваний и формирование здорового образа жизни. Совершенствование первичной медико-санитарной помощи</w:t>
            </w:r>
          </w:p>
        </w:tc>
        <w:tc>
          <w:tcPr>
            <w:tcW w:w="1373"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079"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59,2</w:t>
            </w:r>
          </w:p>
        </w:tc>
        <w:tc>
          <w:tcPr>
            <w:tcW w:w="91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w:t>
            </w:r>
          </w:p>
        </w:tc>
        <w:tc>
          <w:tcPr>
            <w:tcW w:w="910"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81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60,5</w:t>
            </w:r>
          </w:p>
        </w:tc>
        <w:tc>
          <w:tcPr>
            <w:tcW w:w="91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903"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65,0</w:t>
            </w:r>
          </w:p>
        </w:tc>
        <w:tc>
          <w:tcPr>
            <w:tcW w:w="91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62,4</w:t>
            </w:r>
          </w:p>
        </w:tc>
        <w:tc>
          <w:tcPr>
            <w:tcW w:w="891"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w:t>
            </w:r>
          </w:p>
        </w:tc>
        <w:tc>
          <w:tcPr>
            <w:tcW w:w="85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злокачественных новообразований, выявленных на I-II стадиях</w:t>
            </w:r>
          </w:p>
        </w:tc>
        <w:tc>
          <w:tcPr>
            <w:tcW w:w="1373"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9"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0"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1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3"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9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DA43E2">
        <w:tc>
          <w:tcPr>
            <w:tcW w:w="2103"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1979"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r>
      <w:tr w:rsidR="00A94AB2" w:rsidRPr="00A94AB2" w:rsidTr="00DA43E2">
        <w:tc>
          <w:tcPr>
            <w:tcW w:w="2103"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1979"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p w:rsidR="00DF2D17" w:rsidRPr="00A94AB2" w:rsidRDefault="00DF2D17">
            <w:pPr>
              <w:pStyle w:val="ConsPlusNormal"/>
            </w:pPr>
            <w:r w:rsidRPr="00A94AB2">
              <w:t>Департамент строительства города Москвы,</w:t>
            </w:r>
          </w:p>
          <w:p w:rsidR="00DF2D17" w:rsidRPr="00A94AB2" w:rsidRDefault="00DF2D17">
            <w:pPr>
              <w:pStyle w:val="ConsPlusNormal"/>
            </w:pPr>
            <w:r w:rsidRPr="00A94AB2">
              <w:t>Департамент информационных технологий города Москвы,</w:t>
            </w:r>
          </w:p>
          <w:p w:rsidR="00DF2D17" w:rsidRPr="00A94AB2" w:rsidRDefault="00DF2D17">
            <w:pPr>
              <w:pStyle w:val="ConsPlusNormal"/>
            </w:pPr>
            <w:r w:rsidRPr="00A94AB2">
              <w:t>Московский городской фонд обязательного медицинского страхования</w:t>
            </w:r>
          </w:p>
        </w:tc>
      </w:tr>
      <w:tr w:rsidR="00A94AB2" w:rsidRPr="00A94AB2" w:rsidTr="00DA43E2">
        <w:tc>
          <w:tcPr>
            <w:tcW w:w="2103"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1003"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1779"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5879"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Профилактика заболеваний и формирование здорового образа жизни. Совершенствование первичной медико-санитарной помощи</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86346593,8</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83187337,6</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83281304,6</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252815236,0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054, 509, 806</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78691606,1</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75221364,3</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75113926,0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229026896,4</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7654987,7</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7965973,3</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8167378,6</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23788339,6</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Формирование здорового образа жизни у населения, включая сокращение потребления алкоголя и табака</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иных мероприятий в сфере здравоохранения</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1568206,8</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1568206,8</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84710755,1</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81551498,9</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81645465,9</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247907719,9</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054, 509, 806</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77055767,4</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73585525,6</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73478087,3</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224119380,3</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7654987,7</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7965973,3</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8167378,6</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23788339,6</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126517024,8</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126517024,8</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6575462,2</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2851120,4</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2874462,1</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12301044,7</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054, 509, 806</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6575462,2</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2851120,4</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2874462,1</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12301044,7</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14000,0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14000,0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14000,0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14000,0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5712750,0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5712750,0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47928,4</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47928,4</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47928,4</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47928,4</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переданных полномочий Российской Федерации по оказанию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5863064,7</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6221978,7</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6423384,0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18508427,4</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5863064,7</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6221978,7</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6423384,0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18508427,4</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отдельных полномочий в области лекарственного обеспечения</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5231983,8</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5231983,8</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40514971,5</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40514971,5</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3853000,0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4121100,0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3990320,0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11964420,0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3853000,0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4121100,0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3990320,0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11964420,0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6491842,2</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6491842,2</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680040,0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680040,0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19914660,0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19914660,0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8627,1</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8627,1</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1009286,7</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1009286,7</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2030022,6</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2030022,6</w:t>
            </w:r>
          </w:p>
        </w:tc>
      </w:tr>
      <w:tr w:rsidR="00A94AB2" w:rsidRPr="00A94AB2" w:rsidTr="00DA43E2">
        <w:tc>
          <w:tcPr>
            <w:tcW w:w="2103"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1979"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457646">
      <w:pPr>
        <w:pStyle w:val="ConsPlusNormal"/>
        <w:jc w:val="right"/>
        <w:outlineLvl w:val="2"/>
      </w:pPr>
      <w:r>
        <w:br w:type="page"/>
      </w:r>
      <w:r w:rsidR="00DF2D17" w:rsidRPr="00A94AB2">
        <w:t>Таблица 2</w:t>
      </w:r>
    </w:p>
    <w:p w:rsidR="00DF2D17" w:rsidRPr="00A94AB2" w:rsidRDefault="00DF2D17">
      <w:pPr>
        <w:pStyle w:val="ConsPlusNormal"/>
        <w:jc w:val="both"/>
      </w:pPr>
    </w:p>
    <w:p w:rsidR="00DF2D17" w:rsidRPr="00A94AB2" w:rsidRDefault="00DF2D17">
      <w:pPr>
        <w:pStyle w:val="ConsPlusTitle"/>
        <w:jc w:val="center"/>
      </w:pPr>
      <w:bookmarkStart w:id="4" w:name="Par1581"/>
      <w:bookmarkEnd w:id="4"/>
      <w:r w:rsidRPr="00A94AB2">
        <w:t>ПАСПОРТ</w:t>
      </w:r>
    </w:p>
    <w:p w:rsidR="00DF2D17" w:rsidRPr="00A94AB2" w:rsidRDefault="00DF2D17">
      <w:pPr>
        <w:pStyle w:val="ConsPlusTitle"/>
        <w:jc w:val="center"/>
      </w:pPr>
      <w:r w:rsidRPr="00A94AB2">
        <w:t>ПОДПРОГРАММЫ "ФОРМИРОВАНИЕ ЭФФЕКТИВНОЙ СИСТЕМЫ ОРГАНИЗАЦИИ</w:t>
      </w:r>
    </w:p>
    <w:p w:rsidR="00DF2D17" w:rsidRPr="00A94AB2" w:rsidRDefault="00DF2D17">
      <w:pPr>
        <w:pStyle w:val="ConsPlusTitle"/>
        <w:jc w:val="center"/>
      </w:pPr>
      <w:r w:rsidRPr="00A94AB2">
        <w:t>МЕДИЦИНСКОЙ ПОМОЩИ. СОВЕРШЕНСТВОВАНИЕ СИСТЕМЫ</w:t>
      </w:r>
    </w:p>
    <w:p w:rsidR="00DF2D17" w:rsidRPr="00A94AB2" w:rsidRDefault="00DF2D17">
      <w:pPr>
        <w:pStyle w:val="ConsPlusTitle"/>
        <w:jc w:val="center"/>
      </w:pPr>
      <w:r w:rsidRPr="00A94AB2">
        <w:t>ТЕРРИТОРИАЛЬНОГО ПЛАНИРОВАНИЯ" ГОСУДАРСТВЕННОЙ ПРОГРАММЫ</w:t>
      </w:r>
    </w:p>
    <w:p w:rsidR="00DF2D17" w:rsidRPr="00A94AB2" w:rsidRDefault="00DF2D17">
      <w:pPr>
        <w:pStyle w:val="ConsPlusTitle"/>
        <w:jc w:val="center"/>
      </w:pPr>
      <w:r w:rsidRPr="00A94AB2">
        <w:t>ГОРОДА МОСКВЫ "РАЗВИТИЕ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060"/>
        <w:gridCol w:w="2558"/>
        <w:gridCol w:w="723"/>
        <w:gridCol w:w="842"/>
        <w:gridCol w:w="1057"/>
        <w:gridCol w:w="752"/>
        <w:gridCol w:w="894"/>
        <w:gridCol w:w="469"/>
        <w:gridCol w:w="328"/>
        <w:gridCol w:w="894"/>
        <w:gridCol w:w="238"/>
        <w:gridCol w:w="649"/>
        <w:gridCol w:w="894"/>
        <w:gridCol w:w="280"/>
        <w:gridCol w:w="602"/>
        <w:gridCol w:w="842"/>
      </w:tblGrid>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46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Формирование эффективной системы организации медицинской помощи. Совершенствование системы территориального планирования</w:t>
            </w:r>
          </w:p>
        </w:tc>
      </w:tr>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46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Формирование эффективной системы организации и управления государственной системой здравоохранения города Москвы, обеспечивающей доступную и качественную медицинскую помощь населению</w:t>
            </w:r>
          </w:p>
        </w:tc>
      </w:tr>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46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Оптимизация многоуровневой системы оказания медицинской помощи. Поэтапная реструктуризация сети медицинских организаций государственной системы здравоохранения города Москвы.</w:t>
            </w:r>
          </w:p>
          <w:p w:rsidR="00DF2D17" w:rsidRPr="00A94AB2" w:rsidRDefault="00DF2D17">
            <w:pPr>
              <w:pStyle w:val="ConsPlusNormal"/>
            </w:pPr>
            <w:r w:rsidRPr="00A94AB2">
              <w:t>2. Внедрение стандартов медицинской помощи и порядков оказания медицинской помощи.</w:t>
            </w:r>
          </w:p>
          <w:p w:rsidR="00DF2D17" w:rsidRPr="00A94AB2" w:rsidRDefault="00DF2D17">
            <w:pPr>
              <w:pStyle w:val="ConsPlusNormal"/>
            </w:pPr>
            <w:r w:rsidRPr="00A94AB2">
              <w:t>3. Создание равных возможностей для участия медицинских организаций частной системы здравоохранения в реализации Территориальной программы государственных гарантий бесплатного оказания гражданам медицинской помощи в городе Москве</w:t>
            </w:r>
          </w:p>
        </w:tc>
      </w:tr>
      <w:tr w:rsidR="00A94AB2" w:rsidRPr="00A94AB2" w:rsidTr="005C5C93">
        <w:tc>
          <w:tcPr>
            <w:tcW w:w="255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317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92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9588" w:type="dxa"/>
            <w:gridSpan w:val="1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92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108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9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108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10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08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07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192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минут</w:t>
            </w:r>
          </w:p>
        </w:tc>
        <w:tc>
          <w:tcPr>
            <w:tcW w:w="129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w:t>
            </w:r>
          </w:p>
        </w:tc>
        <w:tc>
          <w:tcPr>
            <w:tcW w:w="90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w:t>
            </w:r>
          </w:p>
        </w:tc>
        <w:tc>
          <w:tcPr>
            <w:tcW w:w="1086"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w:t>
            </w:r>
          </w:p>
        </w:tc>
        <w:tc>
          <w:tcPr>
            <w:tcW w:w="9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w:t>
            </w:r>
          </w:p>
        </w:tc>
        <w:tc>
          <w:tcPr>
            <w:tcW w:w="1086"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w:t>
            </w:r>
          </w:p>
        </w:tc>
        <w:tc>
          <w:tcPr>
            <w:tcW w:w="107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w:t>
            </w:r>
          </w:p>
        </w:tc>
        <w:tc>
          <w:tcPr>
            <w:tcW w:w="1086"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w:t>
            </w:r>
          </w:p>
        </w:tc>
        <w:tc>
          <w:tcPr>
            <w:tcW w:w="1071"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w:t>
            </w:r>
          </w:p>
        </w:tc>
        <w:tc>
          <w:tcPr>
            <w:tcW w:w="102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Среднее время ожидания приема врача по записи в медицинских организациях государственной системы здравоохранения города Москвы</w:t>
            </w:r>
          </w:p>
        </w:tc>
        <w:tc>
          <w:tcPr>
            <w:tcW w:w="192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86"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86"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86"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выездов бригад скорой медицинской помощи со временем доезда до больного менее 20 минут</w:t>
            </w:r>
          </w:p>
        </w:tc>
        <w:tc>
          <w:tcPr>
            <w:tcW w:w="19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108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w:t>
            </w:r>
          </w:p>
        </w:tc>
        <w:tc>
          <w:tcPr>
            <w:tcW w:w="9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w:t>
            </w:r>
          </w:p>
        </w:tc>
        <w:tc>
          <w:tcPr>
            <w:tcW w:w="108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86,1</w:t>
            </w:r>
          </w:p>
        </w:tc>
        <w:tc>
          <w:tcPr>
            <w:tcW w:w="10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w:t>
            </w:r>
          </w:p>
        </w:tc>
        <w:tc>
          <w:tcPr>
            <w:tcW w:w="108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w:t>
            </w:r>
          </w:p>
        </w:tc>
        <w:tc>
          <w:tcPr>
            <w:tcW w:w="107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Количество объектов здравоохранения, построенных (отреконструированных) и планируемых к строительству за счет средств бюджета города Москвы, а также внебюджетных источников финансирования, без учета объектов, обеспечивающих инфраструктуру медицинских организаций (нарастающим итогом)</w:t>
            </w:r>
          </w:p>
        </w:tc>
        <w:tc>
          <w:tcPr>
            <w:tcW w:w="19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w:t>
            </w:r>
          </w:p>
        </w:tc>
        <w:tc>
          <w:tcPr>
            <w:tcW w:w="108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w:t>
            </w:r>
          </w:p>
        </w:tc>
        <w:tc>
          <w:tcPr>
            <w:tcW w:w="9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w:t>
            </w:r>
          </w:p>
        </w:tc>
        <w:tc>
          <w:tcPr>
            <w:tcW w:w="108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w:t>
            </w:r>
          </w:p>
        </w:tc>
        <w:tc>
          <w:tcPr>
            <w:tcW w:w="10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w:t>
            </w:r>
          </w:p>
        </w:tc>
        <w:tc>
          <w:tcPr>
            <w:tcW w:w="108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231</w:t>
            </w:r>
          </w:p>
        </w:tc>
        <w:tc>
          <w:tcPr>
            <w:tcW w:w="107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236</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238</w:t>
            </w:r>
          </w:p>
        </w:tc>
      </w:tr>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46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r>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46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p w:rsidR="00DF2D17" w:rsidRPr="00A94AB2" w:rsidRDefault="00DF2D17">
            <w:pPr>
              <w:pStyle w:val="ConsPlusNormal"/>
            </w:pPr>
            <w:r w:rsidRPr="00A94AB2">
              <w:t>Московский городской фонд обязательного медицинского страхования</w:t>
            </w:r>
          </w:p>
        </w:tc>
      </w:tr>
      <w:tr w:rsidR="00A94AB2" w:rsidRPr="00A94AB2" w:rsidTr="005C5C93">
        <w:tc>
          <w:tcPr>
            <w:tcW w:w="255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102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219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7390" w:type="dxa"/>
            <w:gridSpan w:val="10"/>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654075733,0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649803014,8</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677242296,8</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1981121044,6</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054, 814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252593610,8</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221195747,3</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226389640,7</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700178998,8</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бюджетов государственных внебюджетных фондов</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401482122,2</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428607267,5</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450852656,1</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1280942045,8</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работ и оказание услуг по научному обеспечению оказания медицинской помощи</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7803296,7</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7803296,7</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7803296,7</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7803296,7</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96021826,2</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56046229,3</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53236250,6</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205304306,1</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054, 814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96021826,2</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56046229,3</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53236250,6</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205304306,1</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15590576,3</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15512491,4</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15540482,8</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46643550,5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15590576,3</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15512491,4</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15540482,8</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46643550,5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15655300,0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14310000,0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38965300,0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15655300,0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14310000,0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38965300,0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государственными учреждениями</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49131321,2</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22912978,2</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26424469,6</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98468769,0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054, 814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49131321,2</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22912978,2</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26424469,6</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98468769,0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1085191,3</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1138553,0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1195480,0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3419224,3</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1085191,3</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1138553,0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1195480,0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3419224,3</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иных мероприятий в сфере здравоохранения</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14559437,4</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2172206,7</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1075818,2</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17807462,3</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14559437,4</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2172206,7</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1075818,2</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17807462,3</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Страховой взнос на обязательное медицинское страхование неработающего населения</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112611720,8</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120855348,6</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128852029,7</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362319099,1</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112611720,8</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120855348,6</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128852029,7</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362319099,1</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58431741,0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58431741,0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22489146,3</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22489146,3</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Финансовое обеспечение организации обязательного медицинского страхования на территории субъектов Российской Федерации</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401482122,2</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428607267,5</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450852656,1</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1280942045,8</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бюджетов государственных внебюджетных фондов</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401482122,2</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428607267,5</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450852656,1</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1280942045,8</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17231222,7</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17231222,7</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1248000,0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1248000,0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297000,0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297000,0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3462000,0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3462000,0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4092767,1</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4149272,7</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4156463,7</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12398503,5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4092767,1</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4149272,7</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4156463,7</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12398503,5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1289483,4</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1289483,4</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обществу с ограниченной ответственностью "Эвоген" на 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555200,0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555200,0</w:t>
            </w:r>
          </w:p>
        </w:tc>
      </w:tr>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46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457646">
      <w:pPr>
        <w:pStyle w:val="ConsPlusNormal"/>
        <w:jc w:val="right"/>
        <w:outlineLvl w:val="2"/>
      </w:pPr>
      <w:r>
        <w:br w:type="page"/>
      </w:r>
      <w:r w:rsidR="00DF2D17" w:rsidRPr="00A94AB2">
        <w:t>Таблица 3</w:t>
      </w:r>
    </w:p>
    <w:p w:rsidR="00DF2D17" w:rsidRPr="00A94AB2" w:rsidRDefault="00DF2D17">
      <w:pPr>
        <w:pStyle w:val="ConsPlusNormal"/>
        <w:jc w:val="both"/>
      </w:pPr>
    </w:p>
    <w:p w:rsidR="00DF2D17" w:rsidRPr="00A94AB2" w:rsidRDefault="00DF2D17">
      <w:pPr>
        <w:pStyle w:val="ConsPlusTitle"/>
        <w:jc w:val="center"/>
      </w:pPr>
      <w:bookmarkStart w:id="5" w:name="Par1967"/>
      <w:bookmarkEnd w:id="5"/>
      <w:r w:rsidRPr="00A94AB2">
        <w:t>ПАСПОРТ</w:t>
      </w:r>
    </w:p>
    <w:p w:rsidR="00DF2D17" w:rsidRPr="00A94AB2" w:rsidRDefault="00DF2D17">
      <w:pPr>
        <w:pStyle w:val="ConsPlusTitle"/>
        <w:jc w:val="center"/>
      </w:pPr>
      <w:r w:rsidRPr="00A94AB2">
        <w:t>ПОДПРОГРАММЫ "СОВЕРШЕНСТВОВАНИЕ ОКАЗАНИЯ СПЕЦИАЛИЗИРОВАННОЙ,</w:t>
      </w:r>
    </w:p>
    <w:p w:rsidR="00DF2D17" w:rsidRPr="00A94AB2" w:rsidRDefault="00DF2D17">
      <w:pPr>
        <w:pStyle w:val="ConsPlusTitle"/>
        <w:jc w:val="center"/>
      </w:pPr>
      <w:r w:rsidRPr="00A94AB2">
        <w:t>ВКЛЮЧАЯ ВЫСОКОТЕХНОЛОГИЧНУЮ, МЕДИЦИНСКОЙ ПОМОЩИ, СКОРОЙ,</w:t>
      </w:r>
    </w:p>
    <w:p w:rsidR="00DF2D17" w:rsidRPr="00A94AB2" w:rsidRDefault="00DF2D17">
      <w:pPr>
        <w:pStyle w:val="ConsPlusTitle"/>
        <w:jc w:val="center"/>
      </w:pPr>
      <w:r w:rsidRPr="00A94AB2">
        <w:t>В ТОМ ЧИСЛЕ СКОРОЙ СПЕЦИАЛИЗИРОВАННОЙ, МЕДИЦИНСКОЙ ПОМОЩИ,</w:t>
      </w:r>
    </w:p>
    <w:p w:rsidR="00DF2D17" w:rsidRPr="00A94AB2" w:rsidRDefault="00DF2D17">
      <w:pPr>
        <w:pStyle w:val="ConsPlusTitle"/>
        <w:jc w:val="center"/>
      </w:pPr>
      <w:r w:rsidRPr="00A94AB2">
        <w:t>А ТАКЖЕ ПАЛЛИАТИВНОЙ ПОМОЩИ" ГОСУДАРСТВЕННОЙ ПРОГРАММЫ</w:t>
      </w:r>
    </w:p>
    <w:p w:rsidR="00DF2D17" w:rsidRPr="00A94AB2" w:rsidRDefault="00DF2D17">
      <w:pPr>
        <w:pStyle w:val="ConsPlusTitle"/>
        <w:jc w:val="center"/>
      </w:pPr>
      <w:r w:rsidRPr="00A94AB2">
        <w:t>ГОРОДА МОСКВЫ "РАЗВИТИЕ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996"/>
        <w:gridCol w:w="2302"/>
        <w:gridCol w:w="1168"/>
        <w:gridCol w:w="1026"/>
        <w:gridCol w:w="949"/>
        <w:gridCol w:w="507"/>
        <w:gridCol w:w="442"/>
        <w:gridCol w:w="905"/>
        <w:gridCol w:w="196"/>
        <w:gridCol w:w="753"/>
        <w:gridCol w:w="905"/>
        <w:gridCol w:w="992"/>
        <w:gridCol w:w="432"/>
        <w:gridCol w:w="560"/>
        <w:gridCol w:w="949"/>
      </w:tblGrid>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5239"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r>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5239"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а также паллиативной медицинской помощи</w:t>
            </w:r>
          </w:p>
        </w:tc>
      </w:tr>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5239"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Оптимизация системы оказания специализированной медицинской помощи.</w:t>
            </w:r>
          </w:p>
          <w:p w:rsidR="00DF2D17" w:rsidRPr="00A94AB2" w:rsidRDefault="00DF2D17">
            <w:pPr>
              <w:pStyle w:val="ConsPlusNormal"/>
            </w:pPr>
            <w:r w:rsidRPr="00A94AB2">
              <w:t>2. Совершенствование деятельности службы скорой медицинской помощи, в том числе скорой специализированной медицинской помощи.</w:t>
            </w:r>
          </w:p>
          <w:p w:rsidR="00DF2D17" w:rsidRPr="00A94AB2" w:rsidRDefault="00DF2D17">
            <w:pPr>
              <w:pStyle w:val="ConsPlusNormal"/>
            </w:pPr>
            <w:r w:rsidRPr="00A94AB2">
              <w:t>3. Повышение удовлетворенности населения специализированной медицинской помощью.</w:t>
            </w:r>
          </w:p>
          <w:p w:rsidR="00DF2D17" w:rsidRPr="00A94AB2" w:rsidRDefault="00DF2D17">
            <w:pPr>
              <w:pStyle w:val="ConsPlusNormal"/>
            </w:pPr>
            <w:r w:rsidRPr="00A94AB2">
              <w:t>4. Снижение смертности от социально значимых заболеваний.</w:t>
            </w:r>
          </w:p>
          <w:p w:rsidR="00DF2D17" w:rsidRPr="00A94AB2" w:rsidRDefault="00DF2D17">
            <w:pPr>
              <w:pStyle w:val="ConsPlusNormal"/>
            </w:pPr>
            <w:r w:rsidRPr="00A94AB2">
              <w:t>5. Развитие паллиативной медицинской помощи, в том числе на дому.</w:t>
            </w:r>
          </w:p>
          <w:p w:rsidR="00DF2D17" w:rsidRPr="00A94AB2" w:rsidRDefault="00DF2D17">
            <w:pPr>
              <w:pStyle w:val="ConsPlusNormal"/>
            </w:pPr>
            <w:r w:rsidRPr="00A94AB2">
              <w:t>6. Создание гериатрической службы в медицинских организациях государственной системы здравоохранения города Москвы.</w:t>
            </w:r>
          </w:p>
          <w:p w:rsidR="00DF2D17" w:rsidRPr="00A94AB2" w:rsidRDefault="00DF2D17">
            <w:pPr>
              <w:pStyle w:val="ConsPlusNormal"/>
            </w:pPr>
            <w:r w:rsidRPr="00A94AB2">
              <w:t>7. Организация и проведение медицинской реабилитации лиц пожилого возраста и инвалидов</w:t>
            </w:r>
          </w:p>
        </w:tc>
      </w:tr>
      <w:tr w:rsidR="00A94AB2" w:rsidRPr="00A94AB2" w:rsidTr="005C5C93">
        <w:tc>
          <w:tcPr>
            <w:tcW w:w="255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47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10817" w:type="dxa"/>
            <w:gridSpan w:val="1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11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119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113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119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113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24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1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147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 тыс. населения</w:t>
            </w:r>
          </w:p>
        </w:tc>
        <w:tc>
          <w:tcPr>
            <w:tcW w:w="129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338,2</w:t>
            </w:r>
          </w:p>
        </w:tc>
        <w:tc>
          <w:tcPr>
            <w:tcW w:w="119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315,7</w:t>
            </w:r>
          </w:p>
        </w:tc>
        <w:tc>
          <w:tcPr>
            <w:tcW w:w="1191"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w:t>
            </w:r>
          </w:p>
        </w:tc>
        <w:tc>
          <w:tcPr>
            <w:tcW w:w="113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307,8</w:t>
            </w:r>
          </w:p>
        </w:tc>
        <w:tc>
          <w:tcPr>
            <w:tcW w:w="1191"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305,3</w:t>
            </w:r>
          </w:p>
        </w:tc>
        <w:tc>
          <w:tcPr>
            <w:tcW w:w="113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250,3</w:t>
            </w:r>
          </w:p>
        </w:tc>
        <w:tc>
          <w:tcPr>
            <w:tcW w:w="124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290,0</w:t>
            </w:r>
          </w:p>
        </w:tc>
        <w:tc>
          <w:tcPr>
            <w:tcW w:w="124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285,0</w:t>
            </w:r>
          </w:p>
        </w:tc>
        <w:tc>
          <w:tcPr>
            <w:tcW w:w="119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Стандартизованный коэффициент смертности от болезней системы кровообращения</w:t>
            </w:r>
          </w:p>
        </w:tc>
        <w:tc>
          <w:tcPr>
            <w:tcW w:w="147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4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Стандартизованный коэффициент смертности от новообразований (в том числе злокачественных)</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 тыс. населения</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151,70</w:t>
            </w:r>
          </w:p>
        </w:tc>
        <w:tc>
          <w:tcPr>
            <w:tcW w:w="11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149,18</w:t>
            </w:r>
          </w:p>
        </w:tc>
        <w:tc>
          <w:tcPr>
            <w:tcW w:w="119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151,30</w:t>
            </w:r>
          </w:p>
        </w:tc>
        <w:tc>
          <w:tcPr>
            <w:tcW w:w="113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139,80</w:t>
            </w:r>
          </w:p>
        </w:tc>
        <w:tc>
          <w:tcPr>
            <w:tcW w:w="119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131,70</w:t>
            </w:r>
          </w:p>
        </w:tc>
        <w:tc>
          <w:tcPr>
            <w:tcW w:w="113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120,90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151,10</w:t>
            </w:r>
          </w:p>
        </w:tc>
        <w:tc>
          <w:tcPr>
            <w:tcW w:w="124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151,10</w:t>
            </w:r>
          </w:p>
        </w:tc>
        <w:tc>
          <w:tcPr>
            <w:tcW w:w="11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151,10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Количество пролеченных больных (специализированная медицинская помощь)</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человек</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1771144</w:t>
            </w:r>
          </w:p>
        </w:tc>
        <w:tc>
          <w:tcPr>
            <w:tcW w:w="11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1902202</w:t>
            </w:r>
          </w:p>
        </w:tc>
        <w:tc>
          <w:tcPr>
            <w:tcW w:w="119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1781496</w:t>
            </w:r>
          </w:p>
        </w:tc>
        <w:tc>
          <w:tcPr>
            <w:tcW w:w="113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1517487</w:t>
            </w:r>
          </w:p>
        </w:tc>
        <w:tc>
          <w:tcPr>
            <w:tcW w:w="119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1850610</w:t>
            </w:r>
          </w:p>
        </w:tc>
        <w:tc>
          <w:tcPr>
            <w:tcW w:w="113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1857786</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1800000</w:t>
            </w:r>
          </w:p>
        </w:tc>
        <w:tc>
          <w:tcPr>
            <w:tcW w:w="124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1800000</w:t>
            </w:r>
          </w:p>
        </w:tc>
        <w:tc>
          <w:tcPr>
            <w:tcW w:w="11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Количество пролеченных больных (высокотехнологичная медицинская помощь)</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человек</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128207</w:t>
            </w:r>
          </w:p>
        </w:tc>
        <w:tc>
          <w:tcPr>
            <w:tcW w:w="11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146331</w:t>
            </w:r>
          </w:p>
        </w:tc>
        <w:tc>
          <w:tcPr>
            <w:tcW w:w="119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163077</w:t>
            </w:r>
          </w:p>
        </w:tc>
        <w:tc>
          <w:tcPr>
            <w:tcW w:w="113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152505</w:t>
            </w:r>
          </w:p>
        </w:tc>
        <w:tc>
          <w:tcPr>
            <w:tcW w:w="119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171897</w:t>
            </w:r>
          </w:p>
        </w:tc>
        <w:tc>
          <w:tcPr>
            <w:tcW w:w="113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185038</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24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1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r>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5239"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r>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5239"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p w:rsidR="00DF2D17" w:rsidRPr="00A94AB2" w:rsidRDefault="00DF2D17">
            <w:pPr>
              <w:pStyle w:val="ConsPlusNormal"/>
            </w:pPr>
            <w:r w:rsidRPr="00A94AB2">
              <w:t>Департамент строительства города Москвы,</w:t>
            </w:r>
          </w:p>
          <w:p w:rsidR="00DF2D17" w:rsidRPr="00A94AB2" w:rsidRDefault="00DF2D17">
            <w:pPr>
              <w:pStyle w:val="ConsPlusNormal"/>
            </w:pPr>
            <w:r w:rsidRPr="00A94AB2">
              <w:t>Департамент информационных технологий города Москвы,</w:t>
            </w:r>
          </w:p>
          <w:p w:rsidR="00DF2D17" w:rsidRPr="00A94AB2" w:rsidRDefault="00DF2D17">
            <w:pPr>
              <w:pStyle w:val="ConsPlusNormal"/>
            </w:pPr>
            <w:r w:rsidRPr="00A94AB2">
              <w:t>Московский городской фонд обязательного медицинского страхования,</w:t>
            </w:r>
          </w:p>
          <w:p w:rsidR="00DF2D17" w:rsidRPr="00A94AB2" w:rsidRDefault="00DF2D17">
            <w:pPr>
              <w:pStyle w:val="ConsPlusNormal"/>
            </w:pPr>
            <w:r w:rsidRPr="00A94AB2">
              <w:t>Фонд пенсионного и социального страхования Российской Федерации</w:t>
            </w:r>
          </w:p>
        </w:tc>
      </w:tr>
      <w:tr w:rsidR="00A94AB2" w:rsidRPr="00A94AB2" w:rsidTr="005C5C93">
        <w:tc>
          <w:tcPr>
            <w:tcW w:w="255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129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182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7699"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153602611,7</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137740241,0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142844465,4</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434187318,1</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054, 509, 806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153375329,8</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137512959,1</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142616331,3</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433504620,2</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227281,9</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227281,9</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228134,1</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682697,9</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88498872,7</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79704661,3</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94291419,3</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262494953,3</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88498872,7</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79704661,3</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94291419,3</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262494953,3</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 по развитию стационарных медицинских организаций государственной системы здравоохранения города Москвы</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46289497,4</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36204973,4</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46118922,6</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128613393,4</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46289497,4</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36204973,4</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46118922,6</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128613393,4</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2860400,0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2860400,0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5720800,0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2860400,0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2860400,0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5720800,0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1671333,6</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1671333,6</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31616048,8</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31633658,6</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31605667,9</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94855375,3</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31616048,8</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31633658,6</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31605667,9</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94855375,3</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9788015,3</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8200318,1</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12901117,6</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30889451,0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9788015,3</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8200318,1</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12901117,6</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30889451,0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144600,0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144600,0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медицинской помощи больным туберкулезом</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11518671,0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34156013,0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11518671,0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34156013,0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33956013,0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33956013,0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13224763,8</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13224763,8</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13225616,0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39675143,6</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13069631,4</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13069631,4</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13069631,4</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39208894,2</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155132,4</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155132,4</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155984,6</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466249,4</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2274600,0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2274600,0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скорой, в том числе скорой специализированной, медицинской помощи</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8328467,7</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5596631,6</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5574990,2</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19500089,5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054, 509, 806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8328467,7</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5596631,6</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5574990,2</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19500089,5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развитию службы скорой медицинской помощи города Москвы</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105477,5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1641,4</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107118,9</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509, 806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105477,5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1641,4</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107118,9</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подстанций скорой медицинской помощи</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16574970,6</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16574970,6</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2669000,0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70000,0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2789000,0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2669000,0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70000,0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2789000,0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паллиативной помощи взрослым жителям города Москвы</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7066096,0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7066096,0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21098288,0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7066096,0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7066096,0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21098288,0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20898288,0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20898288,0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службы крови и ее компонентов</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16866256,5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16866256,5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16866256,5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16866256,5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службы трансплантации</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508291,4</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508291,4</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508291,4</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1524874,2</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1308425,7</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216448,5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медицинской деятельности, связанной с донорством органов человека в целях трансплантации (пересадки)</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216448,5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216448,5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1308425,7</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1308425,7</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202458,0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202458,0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развития объектов здравоохранения</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18009677,6</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13873354,4</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4511610,0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36394642,0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18009677,6</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13873354,4</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4511610,0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36394642,0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автономной некоммерческой организации "Развитие социальной инфраструктуры" в качестве имущественного взноса города Москвы</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15862031,1</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11851787,7</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2974336,0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30688154,8</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15862031,1</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11851787,7</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2974336,0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30688154,8</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автономной некоммерческой организации "Развитие социальной инфраструктуры" на обеспечение текущей деятельности</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1863346,5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2021566,7</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1537274,0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5422187,2</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1863346,5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2021566,7</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1537274,0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5422187,2</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мероприятий по благоустройству территорий скоропомощных стационарных комплексов за границами градостроительных планов земельных участков</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284300,0</w:t>
            </w:r>
          </w:p>
        </w:tc>
      </w:tr>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5239"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457646">
      <w:pPr>
        <w:pStyle w:val="ConsPlusNormal"/>
        <w:jc w:val="right"/>
        <w:outlineLvl w:val="2"/>
      </w:pPr>
      <w:r>
        <w:br w:type="page"/>
      </w:r>
      <w:r w:rsidR="00DF2D17" w:rsidRPr="00A94AB2">
        <w:t>Таблица 4</w:t>
      </w:r>
    </w:p>
    <w:p w:rsidR="00DF2D17" w:rsidRPr="00A94AB2" w:rsidRDefault="00DF2D17">
      <w:pPr>
        <w:pStyle w:val="ConsPlusNormal"/>
        <w:jc w:val="both"/>
      </w:pPr>
    </w:p>
    <w:p w:rsidR="00DF2D17" w:rsidRPr="00A94AB2" w:rsidRDefault="00DF2D17">
      <w:pPr>
        <w:pStyle w:val="ConsPlusTitle"/>
        <w:jc w:val="center"/>
      </w:pPr>
      <w:bookmarkStart w:id="6" w:name="Par2514"/>
      <w:bookmarkEnd w:id="6"/>
      <w:r w:rsidRPr="00A94AB2">
        <w:t>ПАСПОРТ</w:t>
      </w:r>
    </w:p>
    <w:p w:rsidR="00DF2D17" w:rsidRPr="00A94AB2" w:rsidRDefault="00DF2D17">
      <w:pPr>
        <w:pStyle w:val="ConsPlusTitle"/>
        <w:jc w:val="center"/>
      </w:pPr>
      <w:r w:rsidRPr="00A94AB2">
        <w:t>ПОДПРОГРАММЫ "ОХРАНА ЗДОРОВЬЯ МАТЕРИ И РЕБЕНКА"</w:t>
      </w:r>
    </w:p>
    <w:p w:rsidR="00DF2D17" w:rsidRPr="00A94AB2" w:rsidRDefault="00DF2D17">
      <w:pPr>
        <w:pStyle w:val="ConsPlusTitle"/>
        <w:jc w:val="center"/>
      </w:pPr>
      <w:r w:rsidRPr="00A94AB2">
        <w:t>ГОСУДАРСТВЕННОЙ ПРОГРАММЫ ГОРОДА МОСКВЫ "РАЗВИТИЕ</w:t>
      </w:r>
    </w:p>
    <w:p w:rsidR="00DF2D17" w:rsidRPr="00A94AB2" w:rsidRDefault="00DF2D17">
      <w:pPr>
        <w:pStyle w:val="ConsPlusTitle"/>
        <w:jc w:val="center"/>
      </w:pPr>
      <w:r w:rsidRPr="00A94AB2">
        <w:t>ЗДРАВООХРАНЕНИЯ ГОРОДА МОСКВЫ (СТОЛИЧНОЕ ЗДРАВООХРАНЕНИЕ)"</w:t>
      </w:r>
    </w:p>
    <w:p w:rsidR="00DF2D17" w:rsidRPr="00A94AB2" w:rsidRDefault="00DF2D17">
      <w:pPr>
        <w:pStyle w:val="ConsPlusNormal"/>
        <w:jc w:val="both"/>
      </w:pPr>
    </w:p>
    <w:tbl>
      <w:tblPr>
        <w:tblW w:w="5000" w:type="pct"/>
        <w:tblLayout w:type="fixed"/>
        <w:tblCellMar>
          <w:top w:w="57" w:type="dxa"/>
          <w:left w:w="62" w:type="dxa"/>
          <w:bottom w:w="57" w:type="dxa"/>
          <w:right w:w="62" w:type="dxa"/>
        </w:tblCellMar>
        <w:tblLook w:val="0000" w:firstRow="0" w:lastRow="0" w:firstColumn="0" w:lastColumn="0" w:noHBand="0" w:noVBand="0"/>
      </w:tblPr>
      <w:tblGrid>
        <w:gridCol w:w="2569"/>
        <w:gridCol w:w="2161"/>
        <w:gridCol w:w="1118"/>
        <w:gridCol w:w="709"/>
        <w:gridCol w:w="207"/>
        <w:gridCol w:w="915"/>
        <w:gridCol w:w="606"/>
        <w:gridCol w:w="308"/>
        <w:gridCol w:w="915"/>
        <w:gridCol w:w="230"/>
        <w:gridCol w:w="685"/>
        <w:gridCol w:w="915"/>
        <w:gridCol w:w="915"/>
        <w:gridCol w:w="436"/>
        <w:gridCol w:w="478"/>
        <w:gridCol w:w="915"/>
      </w:tblGrid>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39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здоровья матери и ребенка</w:t>
            </w:r>
          </w:p>
        </w:tc>
      </w:tr>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39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Повышение доступности и качества медицинской помощи детям и женщинам в городе Москве</w:t>
            </w:r>
          </w:p>
        </w:tc>
      </w:tr>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39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Развитие медицинских организаций государственной системы здравоохранения города Москвы, оказывающих медицинскую помощь матерям и детям, в том числе перинатальных центров, в соответствии с утвержденными порядками оказания и стандартами медицинской помощи, с учетом условий совместного пребывания матери и ребенка.</w:t>
            </w:r>
          </w:p>
          <w:p w:rsidR="00DF2D17" w:rsidRPr="00A94AB2" w:rsidRDefault="00DF2D17">
            <w:pPr>
              <w:pStyle w:val="ConsPlusNormal"/>
            </w:pPr>
            <w:r w:rsidRPr="00A94AB2">
              <w:t>2. Развитие специализированной, в том числе высокотехнологичной, медицинской помощи детям и женщинам.</w:t>
            </w:r>
          </w:p>
          <w:p w:rsidR="00DF2D17" w:rsidRPr="00A94AB2" w:rsidRDefault="00DF2D17">
            <w:pPr>
              <w:pStyle w:val="ConsPlusNormal"/>
            </w:pPr>
            <w:r w:rsidRPr="00A94AB2">
              <w:t>3. Развитие системы реабилитации детей, в том числе детей-инвалидов.</w:t>
            </w:r>
          </w:p>
          <w:p w:rsidR="00DF2D17" w:rsidRPr="00A94AB2" w:rsidRDefault="00DF2D17">
            <w:pPr>
              <w:pStyle w:val="ConsPlusNormal"/>
            </w:pPr>
            <w:r w:rsidRPr="00A94AB2">
              <w:t>4. Развитие паллиативной медицинской помощи детям</w:t>
            </w:r>
          </w:p>
        </w:tc>
      </w:tr>
      <w:tr w:rsidR="00A94AB2" w:rsidRPr="00A94AB2" w:rsidTr="00DA43E2">
        <w:tc>
          <w:tcPr>
            <w:tcW w:w="317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266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36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9964" w:type="dxa"/>
            <w:gridSpan w:val="1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11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11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11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11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11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1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1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10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здоровья матери и ребенка</w:t>
            </w:r>
          </w:p>
        </w:tc>
        <w:tc>
          <w:tcPr>
            <w:tcW w:w="136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w:t>
            </w:r>
          </w:p>
        </w:tc>
        <w:tc>
          <w:tcPr>
            <w:tcW w:w="110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3686</w:t>
            </w:r>
          </w:p>
        </w:tc>
        <w:tc>
          <w:tcPr>
            <w:tcW w:w="110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4112</w:t>
            </w:r>
          </w:p>
        </w:tc>
        <w:tc>
          <w:tcPr>
            <w:tcW w:w="110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4639</w:t>
            </w:r>
          </w:p>
        </w:tc>
        <w:tc>
          <w:tcPr>
            <w:tcW w:w="110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4837</w:t>
            </w:r>
          </w:p>
        </w:tc>
        <w:tc>
          <w:tcPr>
            <w:tcW w:w="110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6432</w:t>
            </w:r>
          </w:p>
        </w:tc>
        <w:tc>
          <w:tcPr>
            <w:tcW w:w="110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5009</w:t>
            </w:r>
          </w:p>
        </w:tc>
        <w:tc>
          <w:tcPr>
            <w:tcW w:w="110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5250</w:t>
            </w:r>
          </w:p>
        </w:tc>
        <w:tc>
          <w:tcPr>
            <w:tcW w:w="110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5517</w:t>
            </w:r>
          </w:p>
        </w:tc>
        <w:tc>
          <w:tcPr>
            <w:tcW w:w="110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Количество циклов экстракорпорального оплодотворения, выполненных семьям, страдающим бесплодием, за счет средств базовой программы обязательного медицинского страхования</w:t>
            </w:r>
          </w:p>
        </w:tc>
        <w:tc>
          <w:tcPr>
            <w:tcW w:w="13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0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0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0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0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0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0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0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0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0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Охват вакцинацией детей в соответствии с национальным календарем профилактических прививок</w:t>
            </w:r>
          </w:p>
        </w:tc>
        <w:tc>
          <w:tcPr>
            <w:tcW w:w="13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1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1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1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1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92,0</w:t>
            </w:r>
          </w:p>
        </w:tc>
        <w:tc>
          <w:tcPr>
            <w:tcW w:w="11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11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1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1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10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r>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39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r>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39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p w:rsidR="00DF2D17" w:rsidRPr="00A94AB2" w:rsidRDefault="00DF2D17">
            <w:pPr>
              <w:pStyle w:val="ConsPlusNormal"/>
            </w:pPr>
            <w:r w:rsidRPr="00A94AB2">
              <w:t>Московский городской фонд обязательного медицинского страхования</w:t>
            </w:r>
          </w:p>
        </w:tc>
      </w:tr>
      <w:tr w:rsidR="00A94AB2" w:rsidRPr="00A94AB2" w:rsidTr="00DA43E2">
        <w:tc>
          <w:tcPr>
            <w:tcW w:w="317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7016"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здоровья матери и ребенка</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11589730,5</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11075347,5</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10947447,5</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33612525,5</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11589730,5</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11075347,5</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10947447,5</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33612525,5</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программ неонатального, аудиологического и пренатального скрининга</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2654403,6</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2654403,6</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медицинских услуг неонатального скрининга</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931994,7</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931994,7</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медицинских услуг аудиологического скрининга</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7020,0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7020,0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медицинских услуг пренатального скрининга</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1715388,9</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1715388,9</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9539822,4</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9444701,4</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9316801,4</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28301325,2</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9539822,4</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9444701,4</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9316801,4</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28301325,2</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4629222,4</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4630301,4</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4630301,4</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13889825,2</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4629222,4</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4630301,4</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4630301,4</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13889825,2</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4810600,0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4714400,0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4586500,0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14111500,0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4810600,0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4714400,0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4586500,0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14111500,0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паллиативной помощи детям</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981320,1</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981320,1</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981320,1</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981320,1</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323214,6</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323214,6</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обществу с ограниченной ответственностью "Эвоген"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933000,0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933000,0</w:t>
            </w:r>
          </w:p>
        </w:tc>
      </w:tr>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39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457646">
      <w:pPr>
        <w:pStyle w:val="ConsPlusNormal"/>
        <w:jc w:val="right"/>
        <w:outlineLvl w:val="2"/>
      </w:pPr>
      <w:r>
        <w:br w:type="page"/>
      </w:r>
      <w:r w:rsidR="00DF2D17" w:rsidRPr="00A94AB2">
        <w:t>Таблица 5</w:t>
      </w:r>
    </w:p>
    <w:p w:rsidR="00DF2D17" w:rsidRPr="00A94AB2" w:rsidRDefault="00DF2D17">
      <w:pPr>
        <w:pStyle w:val="ConsPlusNormal"/>
        <w:jc w:val="both"/>
      </w:pPr>
    </w:p>
    <w:p w:rsidR="00DF2D17" w:rsidRPr="00A94AB2" w:rsidRDefault="00DF2D17">
      <w:pPr>
        <w:pStyle w:val="ConsPlusTitle"/>
        <w:jc w:val="center"/>
      </w:pPr>
      <w:bookmarkStart w:id="7" w:name="Par2778"/>
      <w:bookmarkEnd w:id="7"/>
      <w:r w:rsidRPr="00A94AB2">
        <w:t>ПАСПОРТ</w:t>
      </w:r>
    </w:p>
    <w:p w:rsidR="00DF2D17" w:rsidRPr="00A94AB2" w:rsidRDefault="00DF2D17">
      <w:pPr>
        <w:pStyle w:val="ConsPlusTitle"/>
        <w:jc w:val="center"/>
      </w:pPr>
      <w:r w:rsidRPr="00A94AB2">
        <w:t>ПОДПРОГРАММЫ "РАЗВИТИЕ МЕДИЦИНСКОЙ РЕАБИЛИТАЦИИ</w:t>
      </w:r>
    </w:p>
    <w:p w:rsidR="00DF2D17" w:rsidRPr="00A94AB2" w:rsidRDefault="00DF2D17">
      <w:pPr>
        <w:pStyle w:val="ConsPlusTitle"/>
        <w:jc w:val="center"/>
      </w:pPr>
      <w:r w:rsidRPr="00A94AB2">
        <w:t>И САНАТОРНО-КУРОРТНОГО ЛЕЧЕНИЯ" ГОСУДАРСТВЕННОЙ ПРОГРАММЫ</w:t>
      </w:r>
    </w:p>
    <w:p w:rsidR="00DF2D17" w:rsidRPr="00A94AB2" w:rsidRDefault="00DF2D17">
      <w:pPr>
        <w:pStyle w:val="ConsPlusTitle"/>
        <w:jc w:val="center"/>
      </w:pPr>
      <w:r w:rsidRPr="00A94AB2">
        <w:t>ГОРОДА МОСКВЫ "РАЗВИТИЕ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610"/>
        <w:gridCol w:w="2195"/>
        <w:gridCol w:w="800"/>
        <w:gridCol w:w="438"/>
        <w:gridCol w:w="333"/>
        <w:gridCol w:w="563"/>
        <w:gridCol w:w="892"/>
        <w:gridCol w:w="352"/>
        <w:gridCol w:w="541"/>
        <w:gridCol w:w="892"/>
        <w:gridCol w:w="892"/>
        <w:gridCol w:w="599"/>
        <w:gridCol w:w="293"/>
        <w:gridCol w:w="892"/>
        <w:gridCol w:w="278"/>
        <w:gridCol w:w="614"/>
        <w:gridCol w:w="898"/>
      </w:tblGrid>
      <w:tr w:rsidR="00A94AB2" w:rsidRPr="00A94AB2" w:rsidTr="005C5C93">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медицинской реабилитации и санаторно-курортного лечения</w:t>
            </w:r>
          </w:p>
        </w:tc>
      </w:tr>
      <w:tr w:rsidR="00A94AB2" w:rsidRPr="00A94AB2" w:rsidTr="005C5C93">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доступности и повышение качества помощи по медицинской реабилитации и санаторно-курортному лечению</w:t>
            </w:r>
          </w:p>
        </w:tc>
      </w:tr>
      <w:tr w:rsidR="00A94AB2" w:rsidRPr="00A94AB2" w:rsidTr="005C5C93">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Развитие службы медицинской реабилитации и санаторно-курортного лечения.</w:t>
            </w:r>
          </w:p>
          <w:p w:rsidR="00DF2D17" w:rsidRPr="00A94AB2" w:rsidRDefault="00DF2D17">
            <w:pPr>
              <w:pStyle w:val="ConsPlusNormal"/>
            </w:pPr>
            <w:r w:rsidRPr="00A94AB2">
              <w:t>2. Развитие материально-технической базы медицинских реабилитационных организаций (отделений).</w:t>
            </w:r>
          </w:p>
          <w:p w:rsidR="00DF2D17" w:rsidRPr="00A94AB2" w:rsidRDefault="00DF2D17">
            <w:pPr>
              <w:pStyle w:val="ConsPlusNormal"/>
            </w:pPr>
            <w:r w:rsidRPr="00A94AB2">
              <w:t>3. Организация взаимодействия организаций на различных этапах медицинской реабилитации.</w:t>
            </w:r>
          </w:p>
          <w:p w:rsidR="00DF2D17" w:rsidRPr="00A94AB2" w:rsidRDefault="00DF2D17">
            <w:pPr>
              <w:pStyle w:val="ConsPlusNormal"/>
            </w:pPr>
            <w:r w:rsidRPr="00A94AB2">
              <w:t>4. Научное, организационное и информационное обеспечение медицинской реабилитации</w:t>
            </w:r>
          </w:p>
        </w:tc>
      </w:tr>
      <w:tr w:rsidR="00A94AB2" w:rsidRPr="00A94AB2" w:rsidTr="005C5C93">
        <w:tc>
          <w:tcPr>
            <w:tcW w:w="317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266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48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9583" w:type="dxa"/>
            <w:gridSpan w:val="1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5C5C93">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48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0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5C5C93">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медицинской реабилитации и санаторно-курортного лечения</w:t>
            </w:r>
          </w:p>
        </w:tc>
        <w:tc>
          <w:tcPr>
            <w:tcW w:w="148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человек</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281851</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323320</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354432</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298557</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269070</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312545</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310000</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320000</w:t>
            </w:r>
          </w:p>
        </w:tc>
        <w:tc>
          <w:tcPr>
            <w:tcW w:w="107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320000</w:t>
            </w:r>
          </w:p>
        </w:tc>
      </w:tr>
      <w:tr w:rsidR="00A94AB2" w:rsidRPr="00A94AB2" w:rsidTr="005C5C93">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Количество пациентов, обеспеченных мероприятиями медицинской реабилитации</w:t>
            </w:r>
          </w:p>
        </w:tc>
        <w:tc>
          <w:tcPr>
            <w:tcW w:w="148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5C5C93">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r>
      <w:tr w:rsidR="00A94AB2" w:rsidRPr="00A94AB2" w:rsidTr="005C5C93">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Московский городской фонд обязательного медицинского страхования</w:t>
            </w:r>
          </w:p>
        </w:tc>
      </w:tr>
      <w:tr w:rsidR="00A94AB2" w:rsidRPr="00A94AB2" w:rsidTr="005C5C93">
        <w:tc>
          <w:tcPr>
            <w:tcW w:w="317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91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2154"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7036"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5C5C93">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5C5C93">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медицинской реабилитации и санаторно-курортного лечения</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6818220,5</w:t>
            </w:r>
          </w:p>
        </w:tc>
      </w:tr>
      <w:tr w:rsidR="00A94AB2" w:rsidRPr="00A94AB2" w:rsidTr="005C5C93">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6818220,5</w:t>
            </w:r>
          </w:p>
        </w:tc>
      </w:tr>
      <w:tr w:rsidR="00A94AB2" w:rsidRPr="00A94AB2" w:rsidTr="005C5C93">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медицинской реабилитации и санаторно-курортного лечения</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6818220,5</w:t>
            </w:r>
          </w:p>
        </w:tc>
      </w:tr>
      <w:tr w:rsidR="00A94AB2" w:rsidRPr="00A94AB2" w:rsidTr="005C5C93">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6818220,5</w:t>
            </w:r>
          </w:p>
        </w:tc>
      </w:tr>
      <w:tr w:rsidR="00A94AB2" w:rsidRPr="00A94AB2" w:rsidTr="005C5C93">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6818220,5</w:t>
            </w:r>
          </w:p>
        </w:tc>
      </w:tr>
      <w:tr w:rsidR="00A94AB2" w:rsidRPr="00A94AB2" w:rsidTr="005C5C93">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6818220,5</w:t>
            </w:r>
          </w:p>
        </w:tc>
      </w:tr>
      <w:tr w:rsidR="00A94AB2" w:rsidRPr="00A94AB2" w:rsidTr="005C5C93">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457646">
      <w:pPr>
        <w:pStyle w:val="ConsPlusNormal"/>
        <w:jc w:val="right"/>
        <w:outlineLvl w:val="2"/>
      </w:pPr>
      <w:r>
        <w:br w:type="page"/>
      </w:r>
      <w:r w:rsidR="00DF2D17" w:rsidRPr="00A94AB2">
        <w:t>Таблица 6</w:t>
      </w:r>
    </w:p>
    <w:p w:rsidR="00DF2D17" w:rsidRPr="00A94AB2" w:rsidRDefault="00DF2D17">
      <w:pPr>
        <w:pStyle w:val="ConsPlusNormal"/>
        <w:jc w:val="both"/>
      </w:pPr>
    </w:p>
    <w:p w:rsidR="00DF2D17" w:rsidRPr="00A94AB2" w:rsidRDefault="00DF2D17">
      <w:pPr>
        <w:pStyle w:val="ConsPlusTitle"/>
        <w:jc w:val="center"/>
      </w:pPr>
      <w:bookmarkStart w:id="8" w:name="Par2875"/>
      <w:bookmarkEnd w:id="8"/>
      <w:r w:rsidRPr="00A94AB2">
        <w:t>ПАСПОРТ</w:t>
      </w:r>
    </w:p>
    <w:p w:rsidR="00DF2D17" w:rsidRPr="00A94AB2" w:rsidRDefault="00DF2D17">
      <w:pPr>
        <w:pStyle w:val="ConsPlusTitle"/>
        <w:jc w:val="center"/>
      </w:pPr>
      <w:r w:rsidRPr="00A94AB2">
        <w:t>ПОДПРОГРАММЫ "КАДРОВОЕ ОБЕСПЕЧЕНИЕ ГОСУДАРСТВЕННОЙ СИСТЕМЫ</w:t>
      </w:r>
    </w:p>
    <w:p w:rsidR="00DF2D17" w:rsidRPr="00A94AB2" w:rsidRDefault="00DF2D17">
      <w:pPr>
        <w:pStyle w:val="ConsPlusTitle"/>
        <w:jc w:val="center"/>
      </w:pPr>
      <w:r w:rsidRPr="00A94AB2">
        <w:t>ЗДРАВООХРАНЕНИЯ ГОРОДА МОСКВЫ" ГОСУДАРСТВЕННОЙ ПРОГРАММЫ</w:t>
      </w:r>
    </w:p>
    <w:p w:rsidR="00DF2D17" w:rsidRPr="00A94AB2" w:rsidRDefault="00DF2D17">
      <w:pPr>
        <w:pStyle w:val="ConsPlusTitle"/>
        <w:jc w:val="center"/>
      </w:pPr>
      <w:r w:rsidRPr="00A94AB2">
        <w:t>ГОРОДА МОСКВЫ "РАЗВИТИЕ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jc w:val="both"/>
      </w:pPr>
    </w:p>
    <w:tbl>
      <w:tblPr>
        <w:tblW w:w="5000" w:type="pct"/>
        <w:tblLayout w:type="fixed"/>
        <w:tblCellMar>
          <w:top w:w="57" w:type="dxa"/>
          <w:left w:w="62" w:type="dxa"/>
          <w:bottom w:w="57" w:type="dxa"/>
          <w:right w:w="62" w:type="dxa"/>
        </w:tblCellMar>
        <w:tblLook w:val="0000" w:firstRow="0" w:lastRow="0" w:firstColumn="0" w:lastColumn="0" w:noHBand="0" w:noVBand="0"/>
      </w:tblPr>
      <w:tblGrid>
        <w:gridCol w:w="2610"/>
        <w:gridCol w:w="2195"/>
        <w:gridCol w:w="800"/>
        <w:gridCol w:w="438"/>
        <w:gridCol w:w="333"/>
        <w:gridCol w:w="563"/>
        <w:gridCol w:w="892"/>
        <w:gridCol w:w="352"/>
        <w:gridCol w:w="541"/>
        <w:gridCol w:w="892"/>
        <w:gridCol w:w="892"/>
        <w:gridCol w:w="599"/>
        <w:gridCol w:w="293"/>
        <w:gridCol w:w="892"/>
        <w:gridCol w:w="278"/>
        <w:gridCol w:w="614"/>
        <w:gridCol w:w="898"/>
      </w:tblGrid>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Кадровое обеспечение государственной системы здравоохранения города Москвы</w:t>
            </w:r>
          </w:p>
        </w:tc>
      </w:tr>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Совершенствование и перспективное развитие обеспеченности региональной системы здравоохранения медицинскими кадрами.</w:t>
            </w:r>
          </w:p>
          <w:p w:rsidR="00DF2D17" w:rsidRPr="00A94AB2" w:rsidRDefault="00DF2D17">
            <w:pPr>
              <w:pStyle w:val="ConsPlusNormal"/>
            </w:pPr>
            <w:r w:rsidRPr="00A94AB2">
              <w:t>2. Поэтапное устранение диспропорций в структуре медицинских кадров, а также регионального кадрового дисбаланса.</w:t>
            </w:r>
          </w:p>
          <w:p w:rsidR="00DF2D17" w:rsidRPr="00A94AB2" w:rsidRDefault="00DF2D17">
            <w:pPr>
              <w:pStyle w:val="ConsPlusNormal"/>
            </w:pPr>
            <w:r w:rsidRPr="00A94AB2">
              <w:t>3. Повышение роли специалистов первичного звена с одновременным улучшением профессиональных показателей.</w:t>
            </w:r>
          </w:p>
          <w:p w:rsidR="00DF2D17" w:rsidRPr="00A94AB2" w:rsidRDefault="00DF2D17">
            <w:pPr>
              <w:pStyle w:val="ConsPlusNormal"/>
            </w:pPr>
            <w:r w:rsidRPr="00A94AB2">
              <w:t>4. Обеспечение притока в медицинские организации государственной системы здравоохранения города Москвы врачей и среднего медицинского персонала, позволяющего восполнять естественный отток.</w:t>
            </w:r>
          </w:p>
          <w:p w:rsidR="00DF2D17" w:rsidRPr="00A94AB2" w:rsidRDefault="00DF2D17">
            <w:pPr>
              <w:pStyle w:val="ConsPlusNormal"/>
            </w:pPr>
            <w:r w:rsidRPr="00A94AB2">
              <w:t>5. 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государственной системы здравоохранения города Москвы квалифицированными кадрами, способными улучшить качество оказания медицинской помощи населению.</w:t>
            </w:r>
          </w:p>
          <w:p w:rsidR="00DF2D17" w:rsidRPr="00A94AB2" w:rsidRDefault="00DF2D17">
            <w:pPr>
              <w:pStyle w:val="ConsPlusNormal"/>
            </w:pPr>
            <w:r w:rsidRPr="00A94AB2">
              <w:t>6. Решение социальных вопросов медицинских работников в целях повышения доступности и качества оказываемой медицинской помощи. Повышение престижа профессии медицинских работников</w:t>
            </w:r>
          </w:p>
        </w:tc>
      </w:tr>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Формирование системы управления кадровым потенциалом здравоохранения в медицинских организациях государственной системы здравоохранения города Москвы, оптимального размещения кадров и их эффективного использования.</w:t>
            </w:r>
          </w:p>
          <w:p w:rsidR="00DF2D17" w:rsidRPr="00A94AB2" w:rsidRDefault="00DF2D17">
            <w:pPr>
              <w:pStyle w:val="ConsPlusNormal"/>
            </w:pPr>
            <w:r w:rsidRPr="00A94AB2">
              <w:t>2. Достижение полноты укомплектованности медицинских организаций государственной системы здравоохранения города Москвы медицинскими работниками.</w:t>
            </w:r>
          </w:p>
          <w:p w:rsidR="00DF2D17" w:rsidRPr="00A94AB2" w:rsidRDefault="00DF2D17">
            <w:pPr>
              <w:pStyle w:val="ConsPlusNormal"/>
            </w:pPr>
            <w:r w:rsidRPr="00A94AB2">
              <w:t>3. Создание условий для планомерного роста профессионального уровня знаний и умений медицинских работников.</w:t>
            </w:r>
          </w:p>
          <w:p w:rsidR="00DF2D17" w:rsidRPr="00A94AB2" w:rsidRDefault="00DF2D17">
            <w:pPr>
              <w:pStyle w:val="ConsPlusNormal"/>
            </w:pPr>
            <w:r w:rsidRPr="00A94AB2">
              <w:t>4. Обеспечение социальной защиты, повышения качества жизни медицинских работников на основе приведения оплаты труда в соответствие с объемами, сложностью и эффективностью оказания медицинской помощи.</w:t>
            </w:r>
          </w:p>
          <w:p w:rsidR="00DF2D17" w:rsidRPr="00A94AB2" w:rsidRDefault="00DF2D17">
            <w:pPr>
              <w:pStyle w:val="ConsPlusNormal"/>
            </w:pPr>
            <w:r w:rsidRPr="00A94AB2">
              <w:t>5. Регулирование подготовки и сохранение медицинских кадров для государственной системы здравоохранения города Москвы с помощью мониторинга кадров при реализации его организационно-методической, информационно-аналитической поддержки</w:t>
            </w:r>
          </w:p>
        </w:tc>
      </w:tr>
      <w:tr w:rsidR="00A94AB2" w:rsidRPr="00A94AB2" w:rsidTr="00DA43E2">
        <w:tc>
          <w:tcPr>
            <w:tcW w:w="317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266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48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9583" w:type="dxa"/>
            <w:gridSpan w:val="1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48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0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Кадровое обеспечение государственной системы здравоохранения города Москвы</w:t>
            </w:r>
          </w:p>
        </w:tc>
        <w:tc>
          <w:tcPr>
            <w:tcW w:w="148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человек</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543</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1087</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1299</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1538</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1705</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2500</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w:t>
            </w:r>
          </w:p>
        </w:tc>
        <w:tc>
          <w:tcPr>
            <w:tcW w:w="107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Число врачей, получивших статус "Московский врач" (нарастающим итогом)</w:t>
            </w:r>
          </w:p>
        </w:tc>
        <w:tc>
          <w:tcPr>
            <w:tcW w:w="148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r>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p w:rsidR="00DF2D17" w:rsidRPr="00A94AB2" w:rsidRDefault="00DF2D17">
            <w:pPr>
              <w:pStyle w:val="ConsPlusNormal"/>
            </w:pPr>
            <w:r w:rsidRPr="00A94AB2">
              <w:t>Департамент средств массовой информации и рекламы города Москвы</w:t>
            </w:r>
          </w:p>
        </w:tc>
      </w:tr>
      <w:tr w:rsidR="00A94AB2" w:rsidRPr="00A94AB2" w:rsidTr="00DA43E2">
        <w:tc>
          <w:tcPr>
            <w:tcW w:w="317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91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2154"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7036"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Кадровое обеспечение государственной системы здравоохранения города Москвы</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9949568,7</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054, 804, 813</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9949568,7</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целевой последипломной подготовки специалистов с высшим медицинским образованием</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282276,6</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282276,6</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99259,8</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99259,8</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Стипендии ординаторам</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183016,8</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183016,8</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Подготовка специалистов со средним медицинским образованием</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906714,3</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906714,3</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787393,5</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787393,5</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Стипендии обучающимся</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119320,8</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119320,8</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Повышение квалификации специалистов со средним и высшим медицинским образованием</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2435985,3</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2435985,3</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2435985,3</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2435985,3</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4800305,7</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4800305,7</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Социальная поддержка работников медицинских организаций государственной системы здравоохранения города Москвы</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267017,7</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267017,7</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267017,7</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267017,7</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Повышение престижа медицинских специальностей</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634019,1</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054, 813</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634019,1</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634019,1</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054, 813</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634019,1</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110250,0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110250,0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30750,0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30750,0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30750,0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30750,0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 А.И. Евдокимова"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24375,0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24375,0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24375,0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24375,0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имени И.М. Сеченова Министерства здравоохранения Российской Федерации (Сеченовский университет)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имени А.И. Евдокимова"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18900,0</w:t>
            </w:r>
          </w:p>
        </w:tc>
      </w:tr>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DA43E2">
      <w:pPr>
        <w:pStyle w:val="ConsPlusNormal"/>
        <w:jc w:val="right"/>
        <w:outlineLvl w:val="2"/>
      </w:pPr>
      <w:r>
        <w:br w:type="page"/>
      </w:r>
      <w:r w:rsidR="00DF2D17" w:rsidRPr="00A94AB2">
        <w:t>Таблица 7</w:t>
      </w:r>
    </w:p>
    <w:p w:rsidR="00DF2D17" w:rsidRPr="00A94AB2" w:rsidRDefault="00DF2D17">
      <w:pPr>
        <w:pStyle w:val="ConsPlusNormal"/>
        <w:jc w:val="both"/>
      </w:pPr>
    </w:p>
    <w:p w:rsidR="00DF2D17" w:rsidRPr="00A94AB2" w:rsidRDefault="00DF2D17">
      <w:pPr>
        <w:pStyle w:val="ConsPlusTitle"/>
        <w:jc w:val="center"/>
      </w:pPr>
      <w:bookmarkStart w:id="9" w:name="Par3252"/>
      <w:bookmarkEnd w:id="9"/>
      <w:r w:rsidRPr="00A94AB2">
        <w:t>ПАСПОРТ</w:t>
      </w:r>
    </w:p>
    <w:p w:rsidR="00DF2D17" w:rsidRPr="00A94AB2" w:rsidRDefault="00DF2D17">
      <w:pPr>
        <w:pStyle w:val="ConsPlusTitle"/>
        <w:jc w:val="center"/>
      </w:pPr>
      <w:r w:rsidRPr="00A94AB2">
        <w:t>ПОДПРОГРАММЫ "СОЗДАНИЕ УСЛОВИЙ И ПРЕДПОСЫЛОК ДЛЯ ПРИВЛЕЧЕНИЯ</w:t>
      </w:r>
    </w:p>
    <w:p w:rsidR="00DF2D17" w:rsidRPr="00A94AB2" w:rsidRDefault="00DF2D17">
      <w:pPr>
        <w:pStyle w:val="ConsPlusTitle"/>
        <w:jc w:val="center"/>
      </w:pPr>
      <w:r w:rsidRPr="00A94AB2">
        <w:t>ВНЕБЮДЖЕТНЫХ ИСТОЧНИКОВ ФИНАНСИРОВАНИЯ ГОСУДАРСТВЕННОЙ</w:t>
      </w:r>
    </w:p>
    <w:p w:rsidR="00DF2D17" w:rsidRPr="00A94AB2" w:rsidRDefault="00DF2D17">
      <w:pPr>
        <w:pStyle w:val="ConsPlusTitle"/>
        <w:jc w:val="center"/>
      </w:pPr>
      <w:r w:rsidRPr="00A94AB2">
        <w:t>СИСТЕМЫ ЗДРАВООХРАНЕНИЯ ГОРОДА МОСКВЫ. РАЗВИТИЕ</w:t>
      </w:r>
    </w:p>
    <w:p w:rsidR="00DF2D17" w:rsidRPr="00A94AB2" w:rsidRDefault="00DF2D17">
      <w:pPr>
        <w:pStyle w:val="ConsPlusTitle"/>
        <w:jc w:val="center"/>
      </w:pPr>
      <w:r w:rsidRPr="00A94AB2">
        <w:t>ГОСУДАРСТВЕННО-ЧАСТНОГО ПАРТНЕРСТВА В СФЕРЕ ОХРАНЫ ЗДОРОВЬЯ</w:t>
      </w:r>
    </w:p>
    <w:p w:rsidR="00DF2D17" w:rsidRPr="00A94AB2" w:rsidRDefault="00DF2D17">
      <w:pPr>
        <w:pStyle w:val="ConsPlusTitle"/>
        <w:jc w:val="center"/>
      </w:pPr>
      <w:r w:rsidRPr="00A94AB2">
        <w:t>ГРАЖДАН" ГОСУДАРСТВЕННОЙ ПРОГРАММЫ ГОРОДА МОСКВЫ "РАЗВИТИЕ</w:t>
      </w:r>
    </w:p>
    <w:p w:rsidR="00DF2D17" w:rsidRPr="00A94AB2" w:rsidRDefault="00DF2D17">
      <w:pPr>
        <w:pStyle w:val="ConsPlusTitle"/>
        <w:jc w:val="center"/>
      </w:pPr>
      <w:r w:rsidRPr="00A94AB2">
        <w:t>ЗДРАВООХРАНЕНИЯ ГОРОДА МОСКВЫ (СТОЛИЧНОЕ 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420"/>
        <w:gridCol w:w="2597"/>
        <w:gridCol w:w="444"/>
        <w:gridCol w:w="695"/>
        <w:gridCol w:w="266"/>
        <w:gridCol w:w="827"/>
        <w:gridCol w:w="861"/>
        <w:gridCol w:w="276"/>
        <w:gridCol w:w="523"/>
        <w:gridCol w:w="861"/>
        <w:gridCol w:w="861"/>
        <w:gridCol w:w="579"/>
        <w:gridCol w:w="283"/>
        <w:gridCol w:w="861"/>
        <w:gridCol w:w="268"/>
        <w:gridCol w:w="593"/>
        <w:gridCol w:w="867"/>
      </w:tblGrid>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государственно-частного партнерства в сфере охраны здоровья граждан как эффективного механизма, обеспечивающего повышение доступности и качества оказания медицинской помощи населению города Москвы</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Формирование отраслевых организационно-правовых механизмов, обеспечивающих долгосрочное взаимодействие между органами государственной власти и частным сектором в целях финансирования, строительства и эксплуатации объектов медицинской инфраструктуры.</w:t>
            </w:r>
          </w:p>
          <w:p w:rsidR="00DF2D17" w:rsidRPr="00A94AB2" w:rsidRDefault="00DF2D17">
            <w:pPr>
              <w:pStyle w:val="ConsPlusNormal"/>
            </w:pPr>
            <w:r w:rsidRPr="00A94AB2">
              <w:t>2. Определение приоритетных направлений развития и объектов инфраструктуры здравоохранения для привлечения внебюджетных инвестиций и долгосрочного сотрудничества.</w:t>
            </w:r>
          </w:p>
          <w:p w:rsidR="00DF2D17" w:rsidRPr="00A94AB2" w:rsidRDefault="00DF2D17">
            <w:pPr>
              <w:pStyle w:val="ConsPlusNormal"/>
            </w:pPr>
            <w:r w:rsidRPr="00A94AB2">
              <w:t>3. Обеспечение равных условий и развитие конкурентной среды среди медицинских организаций различных форм собственности при реализации проектов государственно-частного партнерства в сфере охраны здоровья граждан</w:t>
            </w:r>
          </w:p>
        </w:tc>
      </w:tr>
      <w:tr w:rsidR="00A94AB2" w:rsidRPr="00A94AB2" w:rsidTr="005C5C93">
        <w:tc>
          <w:tcPr>
            <w:tcW w:w="306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757"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9460" w:type="dxa"/>
            <w:gridSpan w:val="1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57"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9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0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1757"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02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w:t>
            </w:r>
          </w:p>
        </w:tc>
        <w:tc>
          <w:tcPr>
            <w:tcW w:w="98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w:t>
            </w:r>
          </w:p>
        </w:tc>
        <w:tc>
          <w:tcPr>
            <w:tcW w:w="107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медицинской помощи, оказываемой в рамках Территориальной программы обязательного медицинского страхования города Москвы медицинскими организациями частной системы здравоохранения, в общем объеме медицинской помощи</w:t>
            </w:r>
          </w:p>
        </w:tc>
        <w:tc>
          <w:tcPr>
            <w:tcW w:w="1757"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8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r>
      <w:tr w:rsidR="00A94AB2" w:rsidRPr="00A94AB2" w:rsidTr="005C5C93">
        <w:tc>
          <w:tcPr>
            <w:tcW w:w="306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2764" w:type="dxa"/>
            <w:gridSpan w:val="4"/>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7036"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764" w:type="dxa"/>
            <w:gridSpan w:val="4"/>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764"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269199699,3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764"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269199699,3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медицинских организаций системы Департамента здравоохранения города Москвы за счет внебюджетных источников финансирования</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764"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164415699,3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764"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164415699,3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медицинских организаций, не входящих в систему Департамента здравоохранения, за счет средств федерального бюджета и частных инвесторов</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764"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104784000,0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764"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104784000,0</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457646">
      <w:pPr>
        <w:pStyle w:val="ConsPlusNormal"/>
        <w:jc w:val="right"/>
        <w:outlineLvl w:val="2"/>
      </w:pPr>
      <w:r>
        <w:br w:type="page"/>
      </w:r>
      <w:r w:rsidR="00DF2D17" w:rsidRPr="00A94AB2">
        <w:t>Таблица 8</w:t>
      </w:r>
    </w:p>
    <w:p w:rsidR="00DF2D17" w:rsidRPr="00A94AB2" w:rsidRDefault="00DF2D17">
      <w:pPr>
        <w:pStyle w:val="ConsPlusNormal"/>
        <w:jc w:val="both"/>
      </w:pPr>
    </w:p>
    <w:p w:rsidR="00DF2D17" w:rsidRPr="00A94AB2" w:rsidRDefault="00DF2D17">
      <w:pPr>
        <w:pStyle w:val="ConsPlusTitle"/>
        <w:jc w:val="center"/>
      </w:pPr>
      <w:bookmarkStart w:id="10" w:name="Par3350"/>
      <w:bookmarkEnd w:id="10"/>
      <w:r w:rsidRPr="00A94AB2">
        <w:t>ПАСПОРТ</w:t>
      </w:r>
    </w:p>
    <w:p w:rsidR="00DF2D17" w:rsidRPr="00A94AB2" w:rsidRDefault="00DF2D17">
      <w:pPr>
        <w:pStyle w:val="ConsPlusTitle"/>
        <w:jc w:val="center"/>
      </w:pPr>
      <w:r w:rsidRPr="00A94AB2">
        <w:t>ПОДПРОГРАММЫ "ОХРАНА ОКРУЖАЮЩЕЙ СРЕДЫ И УЛУЧШЕНИЕ</w:t>
      </w:r>
    </w:p>
    <w:p w:rsidR="00DF2D17" w:rsidRPr="00A94AB2" w:rsidRDefault="00DF2D17">
      <w:pPr>
        <w:pStyle w:val="ConsPlusTitle"/>
        <w:jc w:val="center"/>
      </w:pPr>
      <w:r w:rsidRPr="00A94AB2">
        <w:t>ЭКОЛОГИЧЕСКОЙ СИТУАЦИИ В ГОРОДЕ МОСКВЕ В ЦЕЛЯХ УКРЕПЛЕНИЯ</w:t>
      </w:r>
    </w:p>
    <w:p w:rsidR="00DF2D17" w:rsidRPr="00A94AB2" w:rsidRDefault="00DF2D17">
      <w:pPr>
        <w:pStyle w:val="ConsPlusTitle"/>
        <w:jc w:val="center"/>
      </w:pPr>
      <w:r w:rsidRPr="00A94AB2">
        <w:t>ЗДОРОВЬЯ НАСЕЛЕНИЯ" ГОСУДАРСТВЕННОЙ ПРОГРАММЫ ГОРОДА МОСКВЫ</w:t>
      </w:r>
    </w:p>
    <w:p w:rsidR="00DF2D17" w:rsidRPr="00A94AB2" w:rsidRDefault="00DF2D17">
      <w:pPr>
        <w:pStyle w:val="ConsPlusTitle"/>
        <w:jc w:val="center"/>
      </w:pPr>
      <w:r w:rsidRPr="00A94AB2">
        <w:t>"РАЗВИТИЕ ЗДРАВООХРАНЕНИЯ ГОРОДА МОСКВЫ (СТОЛИЧНОЕ</w:t>
      </w:r>
    </w:p>
    <w:p w:rsidR="00DF2D17" w:rsidRPr="00A94AB2" w:rsidRDefault="00DF2D17">
      <w:pPr>
        <w:pStyle w:val="ConsPlusTitle"/>
        <w:jc w:val="center"/>
      </w:pPr>
      <w:r w:rsidRPr="00A94AB2">
        <w:t>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419"/>
        <w:gridCol w:w="2596"/>
        <w:gridCol w:w="456"/>
        <w:gridCol w:w="685"/>
        <w:gridCol w:w="275"/>
        <w:gridCol w:w="819"/>
        <w:gridCol w:w="861"/>
        <w:gridCol w:w="276"/>
        <w:gridCol w:w="523"/>
        <w:gridCol w:w="861"/>
        <w:gridCol w:w="861"/>
        <w:gridCol w:w="578"/>
        <w:gridCol w:w="283"/>
        <w:gridCol w:w="861"/>
        <w:gridCol w:w="268"/>
        <w:gridCol w:w="593"/>
        <w:gridCol w:w="867"/>
      </w:tblGrid>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окружающей среды и улучшение экологической ситуации в городе Москве в целях укрепления здоровья населения</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Формирование единой системы природных и озелененных территорий города Москвы методом их сохранения, реабилитации и эксплуатации, обеспечивающих максимально возможное качество городской среды.</w:t>
            </w:r>
          </w:p>
          <w:p w:rsidR="00DF2D17" w:rsidRPr="00A94AB2" w:rsidRDefault="00DF2D17">
            <w:pPr>
              <w:pStyle w:val="ConsPlusNormal"/>
            </w:pPr>
            <w:r w:rsidRPr="00A94AB2">
              <w:t>2. Получение достоверных данных о состоянии окружающей среды.</w:t>
            </w:r>
          </w:p>
          <w:p w:rsidR="00DF2D17" w:rsidRPr="00A94AB2" w:rsidRDefault="00DF2D17">
            <w:pPr>
              <w:pStyle w:val="ConsPlusNormal"/>
            </w:pPr>
            <w:r w:rsidRPr="00A94AB2">
              <w:t>3. Информационное обеспечение контрольно-надзорной деятельности в области охраны окружающей среды.</w:t>
            </w:r>
          </w:p>
          <w:p w:rsidR="00DF2D17" w:rsidRPr="00A94AB2" w:rsidRDefault="00DF2D17">
            <w:pPr>
              <w:pStyle w:val="ConsPlusNormal"/>
            </w:pPr>
            <w:r w:rsidRPr="00A94AB2">
              <w:t>4. Обеспечение потребности населения и органов государственной власти в достоверной, оперативной и адресной экологической информации.</w:t>
            </w:r>
          </w:p>
          <w:p w:rsidR="00DF2D17" w:rsidRPr="00A94AB2" w:rsidRDefault="00DF2D17">
            <w:pPr>
              <w:pStyle w:val="ConsPlusNormal"/>
            </w:pPr>
            <w:r w:rsidRPr="00A94AB2">
              <w:t>5. Повышение экологической компетентности (грамотности) населения и, как следствие, уровня ответственности граждан за состояние окружающей среды посредством развития системы экологического образования и просвещения</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Сохранение и восстановление экологической и оздоровительной эффективности особо охраняемых и других природных и озелененных территорий.</w:t>
            </w:r>
          </w:p>
          <w:p w:rsidR="00DF2D17" w:rsidRPr="00A94AB2" w:rsidRDefault="00DF2D17">
            <w:pPr>
              <w:pStyle w:val="ConsPlusNormal"/>
            </w:pPr>
            <w:r w:rsidRPr="00A94AB2">
              <w:t>2. Сохранение и восстановление биоразнообразия (природных сообществ, местных видов растений и животных, в первую очередь занесенных в Красную книгу города Москвы) на особо охраняемых и других природных территориях.</w:t>
            </w:r>
          </w:p>
          <w:p w:rsidR="00DF2D17" w:rsidRPr="00A94AB2" w:rsidRDefault="00DF2D17">
            <w:pPr>
              <w:pStyle w:val="ConsPlusNormal"/>
            </w:pPr>
            <w:r w:rsidRPr="00A94AB2">
              <w:t>3. Восстановление исчезнувших на территории города Москвы видов растений и животных, местообитания которых сохранились на особо охраняемых природных территориях.</w:t>
            </w:r>
          </w:p>
          <w:p w:rsidR="00DF2D17" w:rsidRPr="00A94AB2" w:rsidRDefault="00DF2D17">
            <w:pPr>
              <w:pStyle w:val="ConsPlusNormal"/>
            </w:pPr>
            <w:r w:rsidRPr="00A94AB2">
              <w:t>4. Сохранение, реабилитация, благоустройство, озеленение природных территорий города Москвы.</w:t>
            </w:r>
          </w:p>
          <w:p w:rsidR="00DF2D17" w:rsidRPr="00A94AB2" w:rsidRDefault="00DF2D17">
            <w:pPr>
              <w:pStyle w:val="ConsPlusNormal"/>
            </w:pPr>
            <w:r w:rsidRPr="00A94AB2">
              <w:t>5. Реабилитация водных объектов с благоустройством прилегающих территорий.</w:t>
            </w:r>
          </w:p>
          <w:p w:rsidR="00DF2D17" w:rsidRPr="00A94AB2" w:rsidRDefault="00DF2D17">
            <w:pPr>
              <w:pStyle w:val="ConsPlusNormal"/>
            </w:pPr>
            <w:r w:rsidRPr="00A94AB2">
              <w:t>6. Организация упорядоченного отдыха на особо охраняемых природных территориях, природных, озелененных территориях в целях предотвращения ухудшения состояния и деградации лесных и других природных сообществ, зеленых насаждений, снижения их экологической эффективности.</w:t>
            </w:r>
          </w:p>
          <w:p w:rsidR="00DF2D17" w:rsidRPr="00A94AB2" w:rsidRDefault="00DF2D17">
            <w:pPr>
              <w:pStyle w:val="ConsPlusNormal"/>
            </w:pPr>
            <w:r w:rsidRPr="00A94AB2">
              <w:t>7. Развитие сложившихся природно-рекреационных зон, в том числе для развития летних и зимних видов спорта.</w:t>
            </w:r>
          </w:p>
          <w:p w:rsidR="00DF2D17" w:rsidRPr="00A94AB2" w:rsidRDefault="00DF2D17">
            <w:pPr>
              <w:pStyle w:val="ConsPlusNormal"/>
            </w:pPr>
            <w:r w:rsidRPr="00A94AB2">
              <w:t>8. Мониторинг негативных явлений и процессов на природных и особо охраняемых природных территориях, обеспечение их оперативного устранения.</w:t>
            </w:r>
          </w:p>
          <w:p w:rsidR="00DF2D17" w:rsidRPr="00A94AB2" w:rsidRDefault="00DF2D17">
            <w:pPr>
              <w:pStyle w:val="ConsPlusNormal"/>
            </w:pPr>
            <w:r w:rsidRPr="00A94AB2">
              <w:t>9. Проведение комплекса мероприятий по предотвращению лесных пожаров.</w:t>
            </w:r>
          </w:p>
          <w:p w:rsidR="00DF2D17" w:rsidRPr="00A94AB2" w:rsidRDefault="00DF2D17">
            <w:pPr>
              <w:pStyle w:val="ConsPlusNormal"/>
            </w:pPr>
            <w:r w:rsidRPr="00A94AB2">
              <w:t>10. Организация ограничения въезда автотранспортных средств на отдельные территории города Москвы в зависимости от экологического класса.</w:t>
            </w:r>
          </w:p>
          <w:p w:rsidR="00DF2D17" w:rsidRPr="00A94AB2" w:rsidRDefault="00DF2D17">
            <w:pPr>
              <w:pStyle w:val="ConsPlusNormal"/>
            </w:pPr>
            <w:r w:rsidRPr="00A94AB2">
              <w:t>11. Организация системы информирования граждан о правилах поведения на природных территориях.</w:t>
            </w:r>
          </w:p>
          <w:p w:rsidR="00DF2D17" w:rsidRPr="00A94AB2" w:rsidRDefault="00DF2D17">
            <w:pPr>
              <w:pStyle w:val="ConsPlusNormal"/>
            </w:pPr>
            <w:r w:rsidRPr="00A94AB2">
              <w:t>12. Обеспечение функционирования наблюдательной сети действующих подсистем государственного экологического мониторинга города Москвы (включая мониторинг атмосферного воздуха, поверхностных и подземных водных объектов, уровней шума, почв, зеленых насаждений, геоэкологических процессов).</w:t>
            </w:r>
          </w:p>
          <w:p w:rsidR="00DF2D17" w:rsidRPr="00A94AB2" w:rsidRDefault="00DF2D17">
            <w:pPr>
              <w:pStyle w:val="ConsPlusNormal"/>
            </w:pPr>
            <w:r w:rsidRPr="00A94AB2">
              <w:t>13. Развитие системы экологического мониторинга на присоединенных территориях.</w:t>
            </w:r>
          </w:p>
          <w:p w:rsidR="00DF2D17" w:rsidRPr="00A94AB2" w:rsidRDefault="00DF2D17">
            <w:pPr>
              <w:pStyle w:val="ConsPlusNormal"/>
            </w:pPr>
            <w:r w:rsidRPr="00A94AB2">
              <w:t>14. Повышение достоверности и заблаговременности прогнозов загрязнения атмосферного воздуха.</w:t>
            </w:r>
          </w:p>
          <w:p w:rsidR="00DF2D17" w:rsidRPr="00A94AB2" w:rsidRDefault="00DF2D17">
            <w:pPr>
              <w:pStyle w:val="ConsPlusNormal"/>
            </w:pPr>
            <w:r w:rsidRPr="00A94AB2">
              <w:t>15. Аналитическое сопровождение государственного экологического надзора (химический анализ проб природных сред) в необходимом объеме.</w:t>
            </w:r>
          </w:p>
          <w:p w:rsidR="00DF2D17" w:rsidRPr="00A94AB2" w:rsidRDefault="00DF2D17">
            <w:pPr>
              <w:pStyle w:val="ConsPlusNormal"/>
            </w:pPr>
            <w:r w:rsidRPr="00A94AB2">
              <w:t>16. Привлечение населения всех возрастных и социальных групп к практическому решению экологических проблем, формирование у них заинтересованности и личного участия в улучшении экологической обстановки в городе.</w:t>
            </w:r>
          </w:p>
          <w:p w:rsidR="00DF2D17" w:rsidRPr="00A94AB2" w:rsidRDefault="00DF2D17">
            <w:pPr>
              <w:pStyle w:val="ConsPlusNormal"/>
            </w:pPr>
            <w:r w:rsidRPr="00A94AB2">
              <w:t>17. Повышение профессиональной компетентности педагогических кадров, реализующих экологические образовательные программы.</w:t>
            </w:r>
          </w:p>
          <w:p w:rsidR="00DF2D17" w:rsidRPr="00A94AB2" w:rsidRDefault="00DF2D17">
            <w:pPr>
              <w:pStyle w:val="ConsPlusNormal"/>
            </w:pPr>
            <w:r w:rsidRPr="00A94AB2">
              <w:t>18. Создание условий для совместной деятельности государственных природоохранных бюджетных учреждений города Москвы и образовательных организаций при реализации совместных мероприятий в области экологического образования и просвещения.</w:t>
            </w:r>
          </w:p>
          <w:p w:rsidR="00DF2D17" w:rsidRPr="00A94AB2" w:rsidRDefault="00DF2D17">
            <w:pPr>
              <w:pStyle w:val="ConsPlusNormal"/>
            </w:pPr>
            <w:r w:rsidRPr="00A94AB2">
              <w:t>19. Организация стимулирования рационального природопользования путем поощрения физических лиц, внесших значительный вклад в дело охраны окружающей среды города Москвы, а также организаций и студентов, аспирантов и преподавательского состава архитектурных, строительных и других профильных образовательных организаций высшего образования</w:t>
            </w:r>
          </w:p>
        </w:tc>
      </w:tr>
      <w:tr w:rsidR="00A94AB2" w:rsidRPr="00A94AB2" w:rsidTr="005C5C93">
        <w:tc>
          <w:tcPr>
            <w:tcW w:w="306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9800" w:type="dxa"/>
            <w:gridSpan w:val="1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41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36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9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0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окружающей среды и улучшение экологической ситуации в городе Москве в целях укрепления здоровья населения</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w:t>
            </w:r>
          </w:p>
        </w:tc>
        <w:tc>
          <w:tcPr>
            <w:tcW w:w="1360"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w:t>
            </w:r>
          </w:p>
        </w:tc>
        <w:tc>
          <w:tcPr>
            <w:tcW w:w="98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w:t>
            </w:r>
          </w:p>
        </w:tc>
        <w:tc>
          <w:tcPr>
            <w:tcW w:w="107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Индекс загрязнения атмосферы</w:t>
            </w:r>
          </w:p>
        </w:tc>
        <w:tc>
          <w:tcPr>
            <w:tcW w:w="141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360"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8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Сохранение особо охраняемых природных территорий</w:t>
            </w:r>
          </w:p>
        </w:tc>
        <w:tc>
          <w:tcPr>
            <w:tcW w:w="141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36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9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p w:rsidR="00DF2D17" w:rsidRPr="00A94AB2" w:rsidRDefault="00DF2D17">
            <w:pPr>
              <w:pStyle w:val="ConsPlusNormal"/>
            </w:pPr>
            <w:r w:rsidRPr="00A94AB2">
              <w:t>Департамент капитального ремонта города Москвы,</w:t>
            </w:r>
          </w:p>
          <w:p w:rsidR="00DF2D17" w:rsidRPr="00A94AB2" w:rsidRDefault="00DF2D17">
            <w:pPr>
              <w:pStyle w:val="ConsPlusNormal"/>
            </w:pPr>
            <w:r w:rsidRPr="00A94AB2">
              <w:t>префектура Восточного административного округа города Москвы,</w:t>
            </w:r>
          </w:p>
          <w:p w:rsidR="00DF2D17" w:rsidRPr="00A94AB2" w:rsidRDefault="00DF2D17">
            <w:pPr>
              <w:pStyle w:val="ConsPlusNormal"/>
            </w:pPr>
            <w:r w:rsidRPr="00A94AB2">
              <w:t>префектура Западного административного округа города Москвы,</w:t>
            </w:r>
          </w:p>
          <w:p w:rsidR="00DF2D17" w:rsidRPr="00A94AB2" w:rsidRDefault="00DF2D17">
            <w:pPr>
              <w:pStyle w:val="ConsPlusNormal"/>
            </w:pPr>
            <w:r w:rsidRPr="00A94AB2">
              <w:t>префектура Северного административного округа города Москвы,</w:t>
            </w:r>
          </w:p>
          <w:p w:rsidR="00DF2D17" w:rsidRPr="00A94AB2" w:rsidRDefault="00DF2D17">
            <w:pPr>
              <w:pStyle w:val="ConsPlusNormal"/>
            </w:pPr>
            <w:r w:rsidRPr="00A94AB2">
              <w:t>префектура Северо-Восточного административного округа города Москвы,</w:t>
            </w:r>
          </w:p>
          <w:p w:rsidR="00DF2D17" w:rsidRPr="00A94AB2" w:rsidRDefault="00DF2D17">
            <w:pPr>
              <w:pStyle w:val="ConsPlusNormal"/>
            </w:pPr>
            <w:r w:rsidRPr="00A94AB2">
              <w:t>префектура Юго-Восточного административного округа города Москвы,</w:t>
            </w:r>
          </w:p>
          <w:p w:rsidR="00DF2D17" w:rsidRPr="00A94AB2" w:rsidRDefault="00DF2D17">
            <w:pPr>
              <w:pStyle w:val="ConsPlusNormal"/>
            </w:pPr>
            <w:r w:rsidRPr="00A94AB2">
              <w:t>префектура Юго-Западного административного округа города Москвы,</w:t>
            </w:r>
          </w:p>
          <w:p w:rsidR="00DF2D17" w:rsidRPr="00A94AB2" w:rsidRDefault="00DF2D17">
            <w:pPr>
              <w:pStyle w:val="ConsPlusNormal"/>
            </w:pPr>
            <w:r w:rsidRPr="00A94AB2">
              <w:t>префектура Южного административного округа города Москвы,</w:t>
            </w:r>
          </w:p>
          <w:p w:rsidR="00DF2D17" w:rsidRPr="00A94AB2" w:rsidRDefault="00DF2D17">
            <w:pPr>
              <w:pStyle w:val="ConsPlusNormal"/>
            </w:pPr>
            <w:r w:rsidRPr="00A94AB2">
              <w:t>префектура Троицкого и Новомосковского административных округов города Москвы</w:t>
            </w:r>
          </w:p>
        </w:tc>
      </w:tr>
      <w:tr w:rsidR="00A94AB2" w:rsidRPr="00A94AB2" w:rsidTr="005C5C93">
        <w:tc>
          <w:tcPr>
            <w:tcW w:w="306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1190"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2424"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7036"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окружающей среды и улучшение экологической ситуации в городе Москве в целях укрепления здоровья населения</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27239490,2</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29600956,9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29588575,5</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86429022,6</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020, 803, 814, 901, 911, 931, 941, 971, 981, 991, 992</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27129178,6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29507326,9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29507326,9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86143832,4</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110251,5</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93569,9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81188,5</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285009,9</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и развитие зеленого фонда города Москвы, почв, сохранение и повышение биологического разнообразия</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22809696,9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25350287,6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25340369,9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73500354,4</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803, 814</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22722189,6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25266223,6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25266745,9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73255159,1</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87447,2</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84003,9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73563,9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245015,0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и развитие особо охраняемых природных территорий в городе Москве</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914952,1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1037473,7</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1037996,0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2990421,8</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914892,0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1037413,6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1037935,9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2990241,5</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досуга и отдыха населения на особо охраняемых природных территориях в городе Москве</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16333965,3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19073708,0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19073708,0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54481381,3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803, 814</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16333965,3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19073708,0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19073708,0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54481381,3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Компенсационное озеленение и другие мероприятия по высадке деревьев и кустарников в городе Москве</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3244818,6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9291255,8</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803, 814</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3244818,6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9291255,8</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2219330,6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2215887,3</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2205447,3</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6640665,2</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2131883,4</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2131883,4</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2131883,4</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6395650,2</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87447,2</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84003,9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73563,9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245015,0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44670,5</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44670,5</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44670,5</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44670,5</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51959,8</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51959,8</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51959,8</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51959,8</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1326699,6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1231121,9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1229180,5</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3787002,0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1303895,3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1221555,9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1221555,9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3747007,1</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22804,3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9566,0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7624,6</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39994,9</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информированию населения и органов государственной власти о состоянии окружающей среды</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879562,5</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879562,5</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824809,2</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811570,9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809629,5</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2446009,6</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802004,9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802004,9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802004,9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2406014,7</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22804,3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9566,0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7624,6</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39994,9</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208702,9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126363,5</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126363,5</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461429,9</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208702,9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126363,5</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126363,5</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461429,9</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Экологическое образование и просвещение, формирование экологической культуры в городе Москве</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527508,9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501770,3</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501770,3</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1531049,5</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527508,9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501770,3</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501770,3</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1531049,5</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812317,2</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812317,2</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256736,5</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230997,9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230997,9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718732,3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256736,5</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230997,9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230997,9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718732,3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Научно-исследовательские и опытно-конструкторские работы в области охраны и повышения качества окружающей среды в городе Москве</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216155,7</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216155,7</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Регулирование численности и содержание безнадзорных и бесхозяйных животных в городе Москве</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1526731,0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1469479,3</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1469479,3</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4465689,6</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020, 901, 911, 931, 941, 971, 981, 991, 992</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1526731,0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1469479,3</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1469479,3</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4465689,6</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4385703,9</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020, 901, 911, 931, 941, 971, 981, 991, 992</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4385703,9</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14251,7</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14251,7</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14251,7</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14251,7</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государственными учреждениями</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43000,0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43000,0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22734,0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22734,0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Транспортирование, обезвреживание и уничтожение медицинских отходов</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1862681,4</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1862681,4</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Транспортирование, обезвреживание и уничтожение медицинских отходов класса "Б" и "В"</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1862681,4</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1862681,4</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48108,0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48108,0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учреждению "Национальный парк "Лосиный остров" на проведение работ по санитарной очистке территории и экологической реабилитации</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39872,1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39316,1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38793,8</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117982,0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39872,1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39316,1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38793,8</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117982,0</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457646">
      <w:pPr>
        <w:pStyle w:val="ConsPlusNormal"/>
        <w:jc w:val="right"/>
        <w:outlineLvl w:val="2"/>
      </w:pPr>
      <w:r>
        <w:br w:type="page"/>
      </w:r>
      <w:r w:rsidR="00DF2D17" w:rsidRPr="00A94AB2">
        <w:t>Таблица 9</w:t>
      </w:r>
    </w:p>
    <w:p w:rsidR="00DF2D17" w:rsidRPr="00A94AB2" w:rsidRDefault="00DF2D17">
      <w:pPr>
        <w:pStyle w:val="ConsPlusNormal"/>
        <w:jc w:val="both"/>
      </w:pPr>
    </w:p>
    <w:p w:rsidR="00DF2D17" w:rsidRPr="00A94AB2" w:rsidRDefault="00DF2D17">
      <w:pPr>
        <w:pStyle w:val="ConsPlusTitle"/>
        <w:jc w:val="center"/>
      </w:pPr>
      <w:bookmarkStart w:id="11" w:name="Par3834"/>
      <w:bookmarkEnd w:id="11"/>
      <w:r w:rsidRPr="00A94AB2">
        <w:t>ПАСПОРТ</w:t>
      </w:r>
    </w:p>
    <w:p w:rsidR="00DF2D17" w:rsidRPr="00A94AB2" w:rsidRDefault="00DF2D17">
      <w:pPr>
        <w:pStyle w:val="ConsPlusTitle"/>
        <w:jc w:val="center"/>
      </w:pPr>
      <w:r w:rsidRPr="00A94AB2">
        <w:t>ПОДПРОГРАММЫ "ПРОФИЛАКТИКА ЗООНОЗНЫХ ИНФЕКЦИЙ,</w:t>
      </w:r>
    </w:p>
    <w:p w:rsidR="00DF2D17" w:rsidRPr="00A94AB2" w:rsidRDefault="00DF2D17">
      <w:pPr>
        <w:pStyle w:val="ConsPlusTitle"/>
        <w:jc w:val="center"/>
      </w:pPr>
      <w:r w:rsidRPr="00A94AB2">
        <w:t>ЭПИЗООТИЧЕСКОЕ И ВЕТЕРИНАРНО-САНИТАРНОЕ БЛАГОПОЛУЧИЕ</w:t>
      </w:r>
    </w:p>
    <w:p w:rsidR="00DF2D17" w:rsidRPr="00A94AB2" w:rsidRDefault="00DF2D17">
      <w:pPr>
        <w:pStyle w:val="ConsPlusTitle"/>
        <w:jc w:val="center"/>
      </w:pPr>
      <w:r w:rsidRPr="00A94AB2">
        <w:t>В ГОРОДЕ МОСКВЕ" ГОСУДАРСТВЕННОЙ ПРОГРАММЫ ГОРОДА МОСКВЫ</w:t>
      </w:r>
    </w:p>
    <w:p w:rsidR="00DF2D17" w:rsidRPr="00A94AB2" w:rsidRDefault="00DF2D17">
      <w:pPr>
        <w:pStyle w:val="ConsPlusTitle"/>
        <w:jc w:val="center"/>
      </w:pPr>
      <w:r w:rsidRPr="00A94AB2">
        <w:t>"РАЗВИТИЕ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418"/>
        <w:gridCol w:w="1921"/>
        <w:gridCol w:w="1119"/>
        <w:gridCol w:w="960"/>
        <w:gridCol w:w="866"/>
        <w:gridCol w:w="840"/>
        <w:gridCol w:w="258"/>
        <w:gridCol w:w="555"/>
        <w:gridCol w:w="831"/>
        <w:gridCol w:w="832"/>
        <w:gridCol w:w="609"/>
        <w:gridCol w:w="263"/>
        <w:gridCol w:w="875"/>
        <w:gridCol w:w="275"/>
        <w:gridCol w:w="581"/>
        <w:gridCol w:w="879"/>
      </w:tblGrid>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4505"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Профилактика зоонозных инфекций, эпизоотическое и ветеринарно-санитарное благополучие в городе Москве</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4505"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эпизоотического и ветеринарно-санитарного благополучия города Москвы, защита населения от болезней, общих для человека и животных, создание условий для эффективного развития Государственной ветеринарной службы города Москвы</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4505"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Осуществление мер по недопущению возникновения и распространения заразных и иных болезней животных в соответствии с эпизоотической обстановкой и прогнозом ее изменения, охрана территории города Москвы от заноса заразных болезней, в том числе общих для человека и животных.</w:t>
            </w:r>
          </w:p>
          <w:p w:rsidR="00DF2D17" w:rsidRPr="00A94AB2" w:rsidRDefault="00DF2D17">
            <w:pPr>
              <w:pStyle w:val="ConsPlusNormal"/>
            </w:pPr>
            <w:r w:rsidRPr="00A94AB2">
              <w:t>2. Организация проведения ветеринарно-санитарной экспертизы пищевой продукции и продовольственного сырья животного происхождения.</w:t>
            </w:r>
          </w:p>
          <w:p w:rsidR="00DF2D17" w:rsidRPr="00A94AB2" w:rsidRDefault="00DF2D17">
            <w:pPr>
              <w:pStyle w:val="ConsPlusNormal"/>
            </w:pPr>
            <w:r w:rsidRPr="00A94AB2">
              <w:t>3. Обеспечение проведения эпизоотического и ветеринарно-санитарного мониторинга.</w:t>
            </w:r>
          </w:p>
          <w:p w:rsidR="00DF2D17" w:rsidRPr="00A94AB2" w:rsidRDefault="00DF2D17">
            <w:pPr>
              <w:pStyle w:val="ConsPlusNormal"/>
            </w:pPr>
            <w:r w:rsidRPr="00A94AB2">
              <w:t>4. Развитие и укрепление материально-технической базы ветеринарных учреждений, в том числе Городской ветеринарной лаборатории.</w:t>
            </w:r>
          </w:p>
          <w:p w:rsidR="00DF2D17" w:rsidRPr="00A94AB2" w:rsidRDefault="00DF2D17">
            <w:pPr>
              <w:pStyle w:val="ConsPlusNormal"/>
            </w:pPr>
            <w:r w:rsidRPr="00A94AB2">
              <w:t>5. Проведение мероприятий по совершенствованию кадрового обеспечения.</w:t>
            </w:r>
          </w:p>
          <w:p w:rsidR="00DF2D17" w:rsidRPr="00A94AB2" w:rsidRDefault="00DF2D17">
            <w:pPr>
              <w:pStyle w:val="ConsPlusNormal"/>
            </w:pPr>
            <w:r w:rsidRPr="00A94AB2">
              <w:t>6. Внедрение информационных технологий в практику Государственной ветеринарной службы города Москвы.</w:t>
            </w:r>
          </w:p>
          <w:p w:rsidR="00DF2D17" w:rsidRPr="00A94AB2" w:rsidRDefault="00DF2D17">
            <w:pPr>
              <w:pStyle w:val="ConsPlusNormal"/>
            </w:pPr>
            <w:r w:rsidRPr="00A94AB2">
              <w:t>7. Организация взаимодействия, сотрудничества и заключение соглашений с органами и организациями, входящими в систему Государственной ветеринарной службы Российской Федерации, по вопросам обеспечения эпизоотического и ветеринарно-санитарного благополучия</w:t>
            </w:r>
          </w:p>
        </w:tc>
      </w:tr>
      <w:tr w:rsidR="00A94AB2" w:rsidRPr="00A94AB2" w:rsidTr="005C5C93">
        <w:tc>
          <w:tcPr>
            <w:tcW w:w="306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2422"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2623"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9460" w:type="dxa"/>
            <w:gridSpan w:val="1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2"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23"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103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100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102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102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10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08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05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08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Профилактика зоонозных инфекций, эпизоотическое и ветеринарно-санитарное благополучие в городе Москве</w:t>
            </w:r>
          </w:p>
        </w:tc>
        <w:tc>
          <w:tcPr>
            <w:tcW w:w="2623"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07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53,6</w:t>
            </w:r>
          </w:p>
        </w:tc>
        <w:tc>
          <w:tcPr>
            <w:tcW w:w="103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001"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55,0</w:t>
            </w:r>
          </w:p>
        </w:tc>
        <w:tc>
          <w:tcPr>
            <w:tcW w:w="102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w:t>
            </w:r>
          </w:p>
        </w:tc>
        <w:tc>
          <w:tcPr>
            <w:tcW w:w="1026"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w:t>
            </w:r>
          </w:p>
        </w:tc>
        <w:tc>
          <w:tcPr>
            <w:tcW w:w="107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w:t>
            </w:r>
          </w:p>
        </w:tc>
        <w:tc>
          <w:tcPr>
            <w:tcW w:w="108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w:t>
            </w:r>
          </w:p>
        </w:tc>
        <w:tc>
          <w:tcPr>
            <w:tcW w:w="105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w:t>
            </w:r>
          </w:p>
        </w:tc>
        <w:tc>
          <w:tcPr>
            <w:tcW w:w="1086"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Удельный вес животных, охваченных профилактическими мероприятиями, к общему количеству владельческих животных</w:t>
            </w:r>
          </w:p>
        </w:tc>
        <w:tc>
          <w:tcPr>
            <w:tcW w:w="2623"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3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6"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8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5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86"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4505"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4505"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r>
      <w:tr w:rsidR="00A94AB2" w:rsidRPr="00A94AB2" w:rsidTr="005C5C93">
        <w:tc>
          <w:tcPr>
            <w:tcW w:w="306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119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2424"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7036"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Профилактика зоонозных инфекций, эпизоотическое и ветеринарно-санитарное благополучие в городе Москве</w:t>
            </w: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2137294,2</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2137294,2</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эпизоотического и ветеринарно-санитарного благополучия в городе Москве</w:t>
            </w: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2137294,2</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2137294,2</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1907103,6</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1907103,6</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15704,4</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15704,4</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21637,6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21495,2</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21353,4</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64486,2</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21637,6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21495,2</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21353,4</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64486,2</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информационно-просветительских и публичных мероприятий по ветеринарно-санитарному просвещению населения, популяризации ответственного обращения с животными</w:t>
            </w: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4505"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457646">
      <w:pPr>
        <w:pStyle w:val="ConsPlusNormal"/>
        <w:jc w:val="right"/>
        <w:outlineLvl w:val="2"/>
      </w:pPr>
      <w:r>
        <w:br w:type="page"/>
      </w:r>
      <w:r w:rsidR="00DF2D17" w:rsidRPr="00A94AB2">
        <w:t>Таблица 10</w:t>
      </w:r>
    </w:p>
    <w:p w:rsidR="00DF2D17" w:rsidRPr="00A94AB2" w:rsidRDefault="00DF2D17">
      <w:pPr>
        <w:pStyle w:val="ConsPlusNormal"/>
        <w:jc w:val="both"/>
      </w:pPr>
    </w:p>
    <w:p w:rsidR="00DF2D17" w:rsidRPr="00A94AB2" w:rsidRDefault="00DF2D17">
      <w:pPr>
        <w:pStyle w:val="ConsPlusTitle"/>
        <w:jc w:val="center"/>
      </w:pPr>
      <w:bookmarkStart w:id="12" w:name="Par3974"/>
      <w:bookmarkEnd w:id="12"/>
      <w:r w:rsidRPr="00A94AB2">
        <w:t>ПАСПОРТ</w:t>
      </w:r>
    </w:p>
    <w:p w:rsidR="00DF2D17" w:rsidRPr="00A94AB2" w:rsidRDefault="00DF2D17">
      <w:pPr>
        <w:pStyle w:val="ConsPlusTitle"/>
        <w:jc w:val="center"/>
      </w:pPr>
      <w:r w:rsidRPr="00A94AB2">
        <w:t>ПОДПРОГРАММЫ "ИНФОРМАТИЗАЦИЯ ГОСУДАРСТВЕННОЙ СИСТЕМЫ</w:t>
      </w:r>
    </w:p>
    <w:p w:rsidR="00DF2D17" w:rsidRPr="00A94AB2" w:rsidRDefault="00DF2D17">
      <w:pPr>
        <w:pStyle w:val="ConsPlusTitle"/>
        <w:jc w:val="center"/>
      </w:pPr>
      <w:r w:rsidRPr="00A94AB2">
        <w:t>ЗДРАВООХРАНЕНИЯ ГОРОДА МОСКВЫ" ГОСУДАРСТВЕННОЙ ПРОГРАММЫ</w:t>
      </w:r>
    </w:p>
    <w:p w:rsidR="00DF2D17" w:rsidRPr="00A94AB2" w:rsidRDefault="00DF2D17">
      <w:pPr>
        <w:pStyle w:val="ConsPlusTitle"/>
        <w:jc w:val="center"/>
      </w:pPr>
      <w:r w:rsidRPr="00A94AB2">
        <w:t>ГОРОДА МОСКВЫ "РАЗВИТИЕ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143"/>
        <w:gridCol w:w="2199"/>
        <w:gridCol w:w="821"/>
        <w:gridCol w:w="290"/>
        <w:gridCol w:w="780"/>
        <w:gridCol w:w="828"/>
        <w:gridCol w:w="879"/>
        <w:gridCol w:w="780"/>
        <w:gridCol w:w="398"/>
        <w:gridCol w:w="430"/>
        <w:gridCol w:w="780"/>
        <w:gridCol w:w="925"/>
        <w:gridCol w:w="515"/>
        <w:gridCol w:w="392"/>
        <w:gridCol w:w="922"/>
      </w:tblGrid>
      <w:tr w:rsidR="00A94AB2" w:rsidRPr="00A94AB2" w:rsidTr="005C5C93">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2802"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Информатизация государственной системы здравоохранения города Москвы</w:t>
            </w:r>
          </w:p>
        </w:tc>
      </w:tr>
      <w:tr w:rsidR="00A94AB2" w:rsidRPr="00A94AB2" w:rsidTr="005C5C93">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2802"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Повышение доступности, качества медицинской помощи и эффективности управления отраслью здравоохранения города Москвы</w:t>
            </w:r>
          </w:p>
        </w:tc>
      </w:tr>
      <w:tr w:rsidR="00A94AB2" w:rsidRPr="00A94AB2" w:rsidTr="005C5C93">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2802"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Укрепление материально-технической базы медицинских организаций государственной системы здравоохранения города Москвы.</w:t>
            </w:r>
          </w:p>
          <w:p w:rsidR="00DF2D17" w:rsidRPr="00A94AB2" w:rsidRDefault="00DF2D17">
            <w:pPr>
              <w:pStyle w:val="ConsPlusNormal"/>
            </w:pPr>
            <w:r w:rsidRPr="00A94AB2">
              <w:t>2. Повышение доступности медицинской помощи посредством применения информационных технологий.</w:t>
            </w:r>
          </w:p>
          <w:p w:rsidR="00DF2D17" w:rsidRPr="00A94AB2" w:rsidRDefault="00DF2D17">
            <w:pPr>
              <w:pStyle w:val="ConsPlusNormal"/>
            </w:pPr>
            <w:r w:rsidRPr="00A94AB2">
              <w:t>3. Повышение оперативности оказания медицинской помощи пациентам за счет использования технологий удаленного мониторинга.</w:t>
            </w:r>
          </w:p>
          <w:p w:rsidR="00DF2D17" w:rsidRPr="00A94AB2" w:rsidRDefault="00DF2D17">
            <w:pPr>
              <w:pStyle w:val="ConsPlusNormal"/>
            </w:pPr>
            <w:r w:rsidRPr="00A94AB2">
              <w:t>4. Разработка и внедрение стандартов обмена медицинской информацией.</w:t>
            </w:r>
          </w:p>
          <w:p w:rsidR="00DF2D17" w:rsidRPr="00A94AB2" w:rsidRDefault="00DF2D17">
            <w:pPr>
              <w:pStyle w:val="ConsPlusNormal"/>
            </w:pPr>
            <w:r w:rsidRPr="00A94AB2">
              <w:t>5. Обеспечение преемственности оказываемой медицинской помощи, в том числе за счет информационных подсистем и сервисов автоматизированной информационной системы города Москвы "Единая медицинская информационно-аналитическая система города Москвы", внедряемых и используемых в медицинских организациях государственной системы здравоохранения города Москвы, оказывающих первичную медико-санитарную, специализированную в стационарных условиях, а также скорую и неотложную медицинскую помощь</w:t>
            </w:r>
          </w:p>
        </w:tc>
      </w:tr>
      <w:tr w:rsidR="00A94AB2" w:rsidRPr="00A94AB2" w:rsidTr="005C5C93">
        <w:tc>
          <w:tcPr>
            <w:tcW w:w="3742"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260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30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8890" w:type="dxa"/>
            <w:gridSpan w:val="11"/>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5C5C93">
        <w:tc>
          <w:tcPr>
            <w:tcW w:w="3742"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0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30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102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9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08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05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5C5C93">
        <w:tc>
          <w:tcPr>
            <w:tcW w:w="3742"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Информатизация государственной системы здравоохранения города Москвы</w:t>
            </w:r>
          </w:p>
        </w:tc>
        <w:tc>
          <w:tcPr>
            <w:tcW w:w="130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90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59,1</w:t>
            </w:r>
          </w:p>
        </w:tc>
        <w:tc>
          <w:tcPr>
            <w:tcW w:w="9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59,0</w:t>
            </w:r>
          </w:p>
        </w:tc>
        <w:tc>
          <w:tcPr>
            <w:tcW w:w="102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59,7</w:t>
            </w:r>
          </w:p>
        </w:tc>
        <w:tc>
          <w:tcPr>
            <w:tcW w:w="90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9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90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8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5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7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r w:rsidR="00A94AB2" w:rsidRPr="00A94AB2" w:rsidTr="005C5C93">
        <w:tc>
          <w:tcPr>
            <w:tcW w:w="3742"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городских поликлиник, в которых внедрена электронная медицинская карта</w:t>
            </w:r>
          </w:p>
        </w:tc>
        <w:tc>
          <w:tcPr>
            <w:tcW w:w="130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8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5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5C5C93">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2802"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r>
      <w:tr w:rsidR="00A94AB2" w:rsidRPr="00A94AB2" w:rsidTr="005C5C93">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2802"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r>
      <w:tr w:rsidR="00A94AB2" w:rsidRPr="00A94AB2" w:rsidTr="005C5C93">
        <w:tc>
          <w:tcPr>
            <w:tcW w:w="3742"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57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124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1989"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5994" w:type="dxa"/>
            <w:gridSpan w:val="8"/>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5C5C93">
        <w:tc>
          <w:tcPr>
            <w:tcW w:w="3742"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57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4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989"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37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68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53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5C5C93">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2802"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457646">
      <w:pPr>
        <w:pStyle w:val="ConsPlusNormal"/>
        <w:jc w:val="right"/>
        <w:outlineLvl w:val="2"/>
      </w:pPr>
      <w:r>
        <w:br w:type="page"/>
      </w:r>
      <w:r w:rsidR="00DF2D17" w:rsidRPr="00A94AB2">
        <w:t>Таблица 11</w:t>
      </w:r>
    </w:p>
    <w:p w:rsidR="00DF2D17" w:rsidRPr="00A94AB2" w:rsidRDefault="00DF2D17">
      <w:pPr>
        <w:pStyle w:val="ConsPlusNormal"/>
        <w:jc w:val="both"/>
      </w:pPr>
    </w:p>
    <w:p w:rsidR="00DF2D17" w:rsidRPr="00A94AB2" w:rsidRDefault="00DF2D17">
      <w:pPr>
        <w:pStyle w:val="ConsPlusTitle"/>
        <w:jc w:val="center"/>
      </w:pPr>
      <w:bookmarkStart w:id="13" w:name="Par4033"/>
      <w:bookmarkEnd w:id="13"/>
      <w:r w:rsidRPr="00A94AB2">
        <w:t>ПАСПОРТ</w:t>
      </w:r>
    </w:p>
    <w:p w:rsidR="00DF2D17" w:rsidRPr="00A94AB2" w:rsidRDefault="00DF2D17">
      <w:pPr>
        <w:pStyle w:val="ConsPlusTitle"/>
        <w:jc w:val="center"/>
      </w:pPr>
      <w:r w:rsidRPr="00A94AB2">
        <w:t>ПОДПРОГРАММЫ "ВНЕДРЕНИЕ ЦИФРОВЫХ ТЕХНОЛОГИЙ ДЛЯ ОБЕСПЕЧЕНИЯ</w:t>
      </w:r>
    </w:p>
    <w:p w:rsidR="00DF2D17" w:rsidRPr="00A94AB2" w:rsidRDefault="00DF2D17">
      <w:pPr>
        <w:pStyle w:val="ConsPlusTitle"/>
        <w:jc w:val="center"/>
      </w:pPr>
      <w:r w:rsidRPr="00A94AB2">
        <w:t>РАЗВИТИЯ ЗДРАВООХРАНЕНИЯ ГОРОДА МОСКВЫ" ГОСУДАРСТВЕННОЙ</w:t>
      </w:r>
    </w:p>
    <w:p w:rsidR="00DF2D17" w:rsidRPr="00A94AB2" w:rsidRDefault="00DF2D17">
      <w:pPr>
        <w:pStyle w:val="ConsPlusTitle"/>
        <w:jc w:val="center"/>
      </w:pPr>
      <w:r w:rsidRPr="00A94AB2">
        <w:t>ПРОГРАММЫ ГОРОДА МОСКВЫ "РАЗВИТИЕ ЗДРАВООХРАНЕНИЯ ГОРОДА</w:t>
      </w:r>
    </w:p>
    <w:p w:rsidR="00DF2D17" w:rsidRPr="00A94AB2" w:rsidRDefault="00DF2D17">
      <w:pPr>
        <w:pStyle w:val="ConsPlusTitle"/>
        <w:jc w:val="center"/>
      </w:pPr>
      <w:r w:rsidRPr="00A94AB2">
        <w:t>МОСКВЫ (СТОЛИЧНОЕ ЗДРАВООХРАНЕНИЕ)"</w:t>
      </w:r>
    </w:p>
    <w:p w:rsidR="00DF2D17" w:rsidRPr="00A94AB2" w:rsidRDefault="00DF2D17">
      <w:pPr>
        <w:pStyle w:val="ConsPlusNormal"/>
        <w:jc w:val="both"/>
      </w:pPr>
    </w:p>
    <w:tbl>
      <w:tblPr>
        <w:tblW w:w="5000" w:type="pct"/>
        <w:tblLayout w:type="fixed"/>
        <w:tblCellMar>
          <w:top w:w="28" w:type="dxa"/>
          <w:left w:w="62" w:type="dxa"/>
          <w:bottom w:w="28" w:type="dxa"/>
          <w:right w:w="62" w:type="dxa"/>
        </w:tblCellMar>
        <w:tblLook w:val="0000" w:firstRow="0" w:lastRow="0" w:firstColumn="0" w:lastColumn="0" w:noHBand="0" w:noVBand="0"/>
      </w:tblPr>
      <w:tblGrid>
        <w:gridCol w:w="2362"/>
        <w:gridCol w:w="2959"/>
        <w:gridCol w:w="304"/>
        <w:gridCol w:w="743"/>
        <w:gridCol w:w="122"/>
        <w:gridCol w:w="743"/>
        <w:gridCol w:w="837"/>
        <w:gridCol w:w="298"/>
        <w:gridCol w:w="535"/>
        <w:gridCol w:w="831"/>
        <w:gridCol w:w="823"/>
        <w:gridCol w:w="572"/>
        <w:gridCol w:w="249"/>
        <w:gridCol w:w="900"/>
        <w:gridCol w:w="304"/>
        <w:gridCol w:w="597"/>
        <w:gridCol w:w="903"/>
      </w:tblGrid>
      <w:tr w:rsidR="00A94AB2" w:rsidRPr="00A94AB2" w:rsidTr="00DA43E2">
        <w:tc>
          <w:tcPr>
            <w:tcW w:w="28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412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Внедрение цифровых технологий для обеспечения развития здравоохранения города Москвы</w:t>
            </w:r>
          </w:p>
        </w:tc>
      </w:tr>
      <w:tr w:rsidR="00A94AB2" w:rsidRPr="00A94AB2" w:rsidTr="00DA43E2">
        <w:tc>
          <w:tcPr>
            <w:tcW w:w="28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412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Внедрение цифровых технологий с целью обеспечения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медицинской помощи.</w:t>
            </w:r>
          </w:p>
          <w:p w:rsidR="00DF2D17" w:rsidRPr="00A94AB2" w:rsidRDefault="00DF2D17">
            <w:pPr>
              <w:pStyle w:val="ConsPlusNormal"/>
            </w:pPr>
            <w:r w:rsidRPr="00A94AB2">
              <w:t>2. Повышение доступности и качества медицинской помощи детям и женщинам в городе Москве за счет использования цифровых технологий</w:t>
            </w:r>
          </w:p>
        </w:tc>
      </w:tr>
      <w:tr w:rsidR="00A94AB2" w:rsidRPr="00A94AB2" w:rsidTr="00DA43E2">
        <w:tc>
          <w:tcPr>
            <w:tcW w:w="28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412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Оптимизация системы оказания специализированной медицинской помощи за счет использования цифровых технологий.</w:t>
            </w:r>
          </w:p>
          <w:p w:rsidR="00DF2D17" w:rsidRPr="00A94AB2" w:rsidRDefault="00DF2D17">
            <w:pPr>
              <w:pStyle w:val="ConsPlusNormal"/>
            </w:pPr>
            <w:r w:rsidRPr="00A94AB2">
              <w:t>2. Повышение удовлетворенности населения специализированной медицинской помощью.</w:t>
            </w:r>
          </w:p>
          <w:p w:rsidR="00DF2D17" w:rsidRPr="00A94AB2" w:rsidRDefault="00DF2D17">
            <w:pPr>
              <w:pStyle w:val="ConsPlusNormal"/>
            </w:pPr>
            <w:r w:rsidRPr="00A94AB2">
              <w:t>3. Организация и проведение медицинской реабилитации лиц пожилого возраста и инвалидов с использованием цифровых технологий.</w:t>
            </w:r>
          </w:p>
          <w:p w:rsidR="00DF2D17" w:rsidRPr="00A94AB2" w:rsidRDefault="00DF2D17">
            <w:pPr>
              <w:pStyle w:val="ConsPlusNormal"/>
            </w:pPr>
            <w:r w:rsidRPr="00A94AB2">
              <w:t>4. Развитие медицинских организаций государственной системы здравоохранения города Москвы, оказывающих медицинскую помощь матерям и детям, в соответствии с утвержденными порядками оказания и стандартами медицинской помощи, с использованием цифровых технологий.</w:t>
            </w:r>
          </w:p>
          <w:p w:rsidR="00DF2D17" w:rsidRPr="00A94AB2" w:rsidRDefault="00DF2D17">
            <w:pPr>
              <w:pStyle w:val="ConsPlusNormal"/>
            </w:pPr>
            <w:r w:rsidRPr="00A94AB2">
              <w:t>5. Развитие специализированной, в том числе высокотехнологичной, медицинской помощи детям и женщинам за счет использования цифровых технологий</w:t>
            </w:r>
          </w:p>
        </w:tc>
      </w:tr>
      <w:tr w:rsidR="00A94AB2" w:rsidRPr="00A94AB2" w:rsidTr="00DA43E2">
        <w:tc>
          <w:tcPr>
            <w:tcW w:w="289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362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410"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9087" w:type="dxa"/>
            <w:gridSpan w:val="1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DA43E2">
        <w:tc>
          <w:tcPr>
            <w:tcW w:w="28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410"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8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10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99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99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98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98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0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08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083"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DA43E2">
        <w:tc>
          <w:tcPr>
            <w:tcW w:w="28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Внедрение цифровых технологий для обеспечения развития здравоохранения города Москвы</w:t>
            </w:r>
          </w:p>
        </w:tc>
        <w:tc>
          <w:tcPr>
            <w:tcW w:w="1410"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88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X</w:t>
            </w:r>
          </w:p>
        </w:tc>
        <w:tc>
          <w:tcPr>
            <w:tcW w:w="1002"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w:t>
            </w:r>
          </w:p>
        </w:tc>
        <w:tc>
          <w:tcPr>
            <w:tcW w:w="99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39,70</w:t>
            </w:r>
          </w:p>
        </w:tc>
        <w:tc>
          <w:tcPr>
            <w:tcW w:w="99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74,55</w:t>
            </w:r>
          </w:p>
        </w:tc>
        <w:tc>
          <w:tcPr>
            <w:tcW w:w="98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76,36</w:t>
            </w:r>
          </w:p>
        </w:tc>
        <w:tc>
          <w:tcPr>
            <w:tcW w:w="9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79,63</w:t>
            </w:r>
          </w:p>
        </w:tc>
        <w:tc>
          <w:tcPr>
            <w:tcW w:w="108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81"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83"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r w:rsidR="00A94AB2" w:rsidRPr="00A94AB2" w:rsidTr="00DA43E2">
        <w:tc>
          <w:tcPr>
            <w:tcW w:w="28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1410"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8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2"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9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9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8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8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8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8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DA43E2">
        <w:tc>
          <w:tcPr>
            <w:tcW w:w="28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в области материнства и детства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1410"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88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X</w:t>
            </w:r>
          </w:p>
        </w:tc>
        <w:tc>
          <w:tcPr>
            <w:tcW w:w="10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17,00</w:t>
            </w:r>
          </w:p>
        </w:tc>
        <w:tc>
          <w:tcPr>
            <w:tcW w:w="99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41,65</w:t>
            </w:r>
          </w:p>
        </w:tc>
        <w:tc>
          <w:tcPr>
            <w:tcW w:w="99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91,67</w:t>
            </w:r>
          </w:p>
        </w:tc>
        <w:tc>
          <w:tcPr>
            <w:tcW w:w="98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91,67</w:t>
            </w:r>
          </w:p>
        </w:tc>
        <w:tc>
          <w:tcPr>
            <w:tcW w:w="98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8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83"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r w:rsidR="00A94AB2" w:rsidRPr="00A94AB2" w:rsidTr="00DA43E2">
        <w:tc>
          <w:tcPr>
            <w:tcW w:w="28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медицинских организаций государственной системы здравоохранения города Москвы, оказывающих первичную медико-санитарную помощь, от целевого объема таких медицинских организаций, для которых проведено комплексное оснащение, включая проектирование и монтаж, локальными вычислительными сетями (ЛВС) и структурированными кабельными системами (СКС)</w:t>
            </w:r>
          </w:p>
        </w:tc>
        <w:tc>
          <w:tcPr>
            <w:tcW w:w="1410"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88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X</w:t>
            </w:r>
          </w:p>
        </w:tc>
        <w:tc>
          <w:tcPr>
            <w:tcW w:w="10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w:t>
            </w:r>
          </w:p>
        </w:tc>
        <w:tc>
          <w:tcPr>
            <w:tcW w:w="99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99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98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98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8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83"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r w:rsidR="00A94AB2" w:rsidRPr="00A94AB2" w:rsidTr="00DA43E2">
        <w:tc>
          <w:tcPr>
            <w:tcW w:w="28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412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r>
      <w:tr w:rsidR="00A94AB2" w:rsidRPr="00A94AB2" w:rsidTr="00DA43E2">
        <w:tc>
          <w:tcPr>
            <w:tcW w:w="28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412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r>
      <w:tr w:rsidR="00A94AB2" w:rsidRPr="00A94AB2" w:rsidTr="00DA43E2">
        <w:tc>
          <w:tcPr>
            <w:tcW w:w="289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4003"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88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2393" w:type="dxa"/>
            <w:gridSpan w:val="4"/>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6844"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DA43E2">
        <w:tc>
          <w:tcPr>
            <w:tcW w:w="28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03"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8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393" w:type="dxa"/>
            <w:gridSpan w:val="4"/>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3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66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74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80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DA43E2">
        <w:tc>
          <w:tcPr>
            <w:tcW w:w="28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03"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Внедрение цифровых технологий для обеспечения развития здравоохранения города Москвы</w:t>
            </w:r>
          </w:p>
        </w:tc>
        <w:tc>
          <w:tcPr>
            <w:tcW w:w="88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393"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3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6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r>
      <w:tr w:rsidR="00A94AB2" w:rsidRPr="00A94AB2" w:rsidTr="00DA43E2">
        <w:tc>
          <w:tcPr>
            <w:tcW w:w="28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03"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8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2393"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3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6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r>
      <w:tr w:rsidR="00A94AB2" w:rsidRPr="00A94AB2" w:rsidTr="00DA43E2">
        <w:tc>
          <w:tcPr>
            <w:tcW w:w="28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03"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88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393"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3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6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r>
      <w:tr w:rsidR="00A94AB2" w:rsidRPr="00A94AB2" w:rsidTr="00DA43E2">
        <w:tc>
          <w:tcPr>
            <w:tcW w:w="28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03"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8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2393"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3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6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r>
      <w:tr w:rsidR="00A94AB2" w:rsidRPr="00A94AB2" w:rsidTr="00DA43E2">
        <w:tc>
          <w:tcPr>
            <w:tcW w:w="28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412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DF2D17">
      <w:pPr>
        <w:pStyle w:val="ConsPlusNormal"/>
        <w:jc w:val="both"/>
      </w:pPr>
    </w:p>
    <w:p w:rsidR="00DF2D17" w:rsidRPr="00A94AB2" w:rsidRDefault="00457646">
      <w:pPr>
        <w:pStyle w:val="ConsPlusNormal"/>
        <w:jc w:val="right"/>
        <w:outlineLvl w:val="1"/>
      </w:pPr>
      <w:r>
        <w:br w:type="page"/>
      </w:r>
      <w:r w:rsidR="00DF2D17" w:rsidRPr="00A94AB2">
        <w:t>Приложение 2</w:t>
      </w:r>
    </w:p>
    <w:p w:rsidR="00DF2D17" w:rsidRPr="00A94AB2" w:rsidRDefault="00DF2D17">
      <w:pPr>
        <w:pStyle w:val="ConsPlusNormal"/>
        <w:jc w:val="right"/>
      </w:pPr>
      <w:r w:rsidRPr="00A94AB2">
        <w:t>к Государственной программе города Москвы</w:t>
      </w:r>
    </w:p>
    <w:p w:rsidR="00DF2D17" w:rsidRPr="00A94AB2" w:rsidRDefault="00DF2D17">
      <w:pPr>
        <w:pStyle w:val="ConsPlusNormal"/>
        <w:jc w:val="right"/>
      </w:pPr>
      <w:r w:rsidRPr="00A94AB2">
        <w:t>"Развитие здравоохранения города Москвы</w:t>
      </w:r>
    </w:p>
    <w:p w:rsidR="00DF2D17" w:rsidRPr="00A94AB2" w:rsidRDefault="00DF2D17">
      <w:pPr>
        <w:pStyle w:val="ConsPlusNormal"/>
        <w:jc w:val="right"/>
      </w:pPr>
      <w:r w:rsidRPr="00A94AB2">
        <w:t>(Столичное здравоохранение)"</w:t>
      </w:r>
    </w:p>
    <w:p w:rsidR="00DF2D17" w:rsidRPr="00A94AB2" w:rsidRDefault="00DF2D17">
      <w:pPr>
        <w:pStyle w:val="ConsPlusNormal"/>
        <w:jc w:val="both"/>
      </w:pPr>
    </w:p>
    <w:p w:rsidR="00DF2D17" w:rsidRPr="00A94AB2" w:rsidRDefault="00DF2D17">
      <w:pPr>
        <w:pStyle w:val="ConsPlusNormal"/>
        <w:jc w:val="right"/>
      </w:pPr>
      <w:r w:rsidRPr="00A94AB2">
        <w:t>По состоянию на 1 января 2023 г.</w:t>
      </w:r>
    </w:p>
    <w:p w:rsidR="00DF2D17" w:rsidRPr="00A94AB2" w:rsidRDefault="00DF2D17">
      <w:pPr>
        <w:pStyle w:val="ConsPlusNormal"/>
        <w:jc w:val="both"/>
      </w:pPr>
    </w:p>
    <w:p w:rsidR="00DF2D17" w:rsidRPr="00A94AB2" w:rsidRDefault="00DF2D17">
      <w:pPr>
        <w:pStyle w:val="ConsPlusTitle"/>
        <w:jc w:val="center"/>
      </w:pPr>
      <w:bookmarkStart w:id="14" w:name="Par4150"/>
      <w:bookmarkEnd w:id="14"/>
      <w:r w:rsidRPr="00A94AB2">
        <w:t>СВЕДЕНИЯ</w:t>
      </w:r>
    </w:p>
    <w:p w:rsidR="00DF2D17" w:rsidRPr="00A94AB2" w:rsidRDefault="00DF2D17">
      <w:pPr>
        <w:pStyle w:val="ConsPlusTitle"/>
        <w:jc w:val="center"/>
      </w:pPr>
      <w:r w:rsidRPr="00A94AB2">
        <w:t>О ПРОГНОЗНЫХ ЗНАЧЕНИЯХ НАТУРАЛЬНЫХ ПОКАЗАТЕЛЕЙ</w:t>
      </w:r>
    </w:p>
    <w:p w:rsidR="00DF2D17" w:rsidRPr="00A94AB2" w:rsidRDefault="00DF2D17">
      <w:pPr>
        <w:pStyle w:val="ConsPlusTitle"/>
        <w:jc w:val="center"/>
      </w:pPr>
      <w:r w:rsidRPr="00A94AB2">
        <w:t>ГОСУДАРСТВЕННОЙ ПРОГРАММЫ ГОРОДА МОСКВЫ "РАЗВИТИЕ</w:t>
      </w:r>
    </w:p>
    <w:p w:rsidR="00DF2D17" w:rsidRPr="00A94AB2" w:rsidRDefault="00DF2D17">
      <w:pPr>
        <w:pStyle w:val="ConsPlusTitle"/>
        <w:jc w:val="center"/>
      </w:pPr>
      <w:r w:rsidRPr="00A94AB2">
        <w:t>ЗДРАВООХРАНЕНИЯ ГОРОДА МОСКВЫ (СТОЛИЧНОЕ 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102"/>
        <w:gridCol w:w="2290"/>
        <w:gridCol w:w="609"/>
        <w:gridCol w:w="1282"/>
        <w:gridCol w:w="866"/>
        <w:gridCol w:w="866"/>
        <w:gridCol w:w="866"/>
        <w:gridCol w:w="866"/>
        <w:gridCol w:w="866"/>
        <w:gridCol w:w="866"/>
        <w:gridCol w:w="866"/>
        <w:gridCol w:w="866"/>
        <w:gridCol w:w="871"/>
      </w:tblGrid>
      <w:tr w:rsidR="00A94AB2" w:rsidRPr="00A94AB2" w:rsidTr="005C5C93">
        <w:tc>
          <w:tcPr>
            <w:tcW w:w="311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Наименование Государственной программы города Москвы, подпрограммы Государственной программы города Москвы, мероприятия</w:t>
            </w:r>
          </w:p>
        </w:tc>
        <w:tc>
          <w:tcPr>
            <w:tcW w:w="3402"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ГРБС</w:t>
            </w:r>
          </w:p>
        </w:tc>
        <w:tc>
          <w:tcPr>
            <w:tcW w:w="187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Единицы измерения</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2017 год</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2018 год</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2019 год</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2020 год</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2021 год</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2022 год</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2023 год</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2024 год</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2025 год</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3402"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r>
      <w:tr w:rsidR="00A94AB2" w:rsidRPr="00A94AB2" w:rsidTr="005C5C93">
        <w:tc>
          <w:tcPr>
            <w:tcW w:w="311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3</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4</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8</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9</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12</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13</w:t>
            </w:r>
          </w:p>
        </w:tc>
      </w:tr>
      <w:tr w:rsidR="00A94AB2" w:rsidRPr="00A94AB2" w:rsidTr="005C5C93">
        <w:tc>
          <w:tcPr>
            <w:tcW w:w="311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здравоохранения города Москвы (Столичное здравоохранение)</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Ожидаемая продолжительность жизни при рождении</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лет</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77,90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77,90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78,30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74,10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78,20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77,42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77,84</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78,40</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Смертность населения трудоспособного возраста</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 тыс. населения</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305,5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305,0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378,1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348,0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343,0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338,0</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Смертность постоянного населения города Москвы трудоспособного возраста</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 тыс. населения</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338,4</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328,0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325,0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320,0</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Младенческая смертность</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1000 родившихся живыми</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Младенческая смертность постоянного населения города Москвы</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1000 родившихся живыми</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w:t>
            </w:r>
          </w:p>
        </w:tc>
      </w:tr>
      <w:tr w:rsidR="00A94AB2" w:rsidRPr="00A94AB2" w:rsidTr="005C5C93">
        <w:tc>
          <w:tcPr>
            <w:tcW w:w="311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Профилактика заболеваний и формирование здорового образа жизни. Совершенствование первичной медико-санитарной помощи</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злокачественных новообразований, выявленных на I-II стадиях</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62,4</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r>
      <w:tr w:rsidR="00A94AB2" w:rsidRPr="00A94AB2" w:rsidTr="005C5C93">
        <w:tc>
          <w:tcPr>
            <w:tcW w:w="311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Среднее время ожидания приема врача по записи в медицинских организациях государственной системы здравоохранения города Москвы</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минут</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выездов бригад скорой медицинской помощи со временем доезда до больного менее 20 минут</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Количество объектов здравоохранения, построенных (отреконструированных) и планируемых к строительству за счет средств бюджета города Москвы, а также внебюджетных источников финансирования, без учета объектов, обеспечивающих инфраструктуру медицинских организаций (нарастающим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236</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238</w:t>
            </w:r>
          </w:p>
        </w:tc>
      </w:tr>
      <w:tr w:rsidR="00A94AB2" w:rsidRPr="00A94AB2" w:rsidTr="005C5C93">
        <w:tc>
          <w:tcPr>
            <w:tcW w:w="311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Стандартизованный коэффициент смертности от болезней системы кровообращения</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 тыс. населения</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338,2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307,8</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305,3</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250,3</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285,0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280,0</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Стандартизованный коэффициент смертности от новообразований (в том числе злокачественных)</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 тыс. населения</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151,70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149,18</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151,30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139,80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131,70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120,90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151,10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151,10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151,10</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Количество пролеченных больных (специализированная медицинская помощь)</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человек</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1771144</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1902202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1781496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1517487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1850610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1857786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1800000</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Количество пролеченных больных (высокотехнологичная медицинская помощь)</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человек</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128207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146331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163077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152505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171897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185038</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r>
      <w:tr w:rsidR="00A94AB2" w:rsidRPr="00A94AB2" w:rsidTr="005C5C93">
        <w:tc>
          <w:tcPr>
            <w:tcW w:w="311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здоровья матери и ребенка</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Количество циклов экстракорпорального оплодотворения, выполненных семьям, страдающим бесплодием, за счет средств базовой программы обязательного медицинского страхования &lt;1&gt;</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4639</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4837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6432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5009</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5250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5517</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5520</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Охват вакцинацией детей в соответствии с национальным календарем профилактических прививок</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r>
      <w:tr w:rsidR="00A94AB2" w:rsidRPr="00A94AB2" w:rsidTr="005C5C93">
        <w:tc>
          <w:tcPr>
            <w:tcW w:w="311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медицинской реабилитации и санаторно-курортного лечения</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Количество пациентов, обеспеченных мероприятиями медицинской реабилитации</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человек</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281851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323320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354432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298557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269070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312545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310000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320000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320000</w:t>
            </w:r>
          </w:p>
        </w:tc>
      </w:tr>
      <w:tr w:rsidR="00A94AB2" w:rsidRPr="00A94AB2" w:rsidTr="005C5C93">
        <w:tc>
          <w:tcPr>
            <w:tcW w:w="311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Кадровое обеспечение государственной системы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Число врачей, получивших статус "Московский врач" (нарастающим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человек</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543</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1299</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1538</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w:t>
            </w:r>
          </w:p>
        </w:tc>
      </w:tr>
      <w:tr w:rsidR="00A94AB2" w:rsidRPr="00A94AB2" w:rsidTr="005C5C93">
        <w:tc>
          <w:tcPr>
            <w:tcW w:w="311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медицинской помощи, оказываемой в рамках Территориальной программы обязательного медицинского страхования города Москвы медицинскими организациями частной системы здравоохранения, в общем объеме медицинской помощи</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w:t>
            </w:r>
          </w:p>
        </w:tc>
      </w:tr>
      <w:tr w:rsidR="00A94AB2" w:rsidRPr="00A94AB2" w:rsidTr="005C5C93">
        <w:tc>
          <w:tcPr>
            <w:tcW w:w="311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окружающей среды и улучшение экологической ситуации в городе Москве в целях укрепления здоровья населения</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Индекс загрязнения атмосферы</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Сохранение особо охраняемых природных территорий</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r w:rsidR="00A94AB2" w:rsidRPr="00A94AB2" w:rsidTr="005C5C93">
        <w:tc>
          <w:tcPr>
            <w:tcW w:w="311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Профилактика зоонозных инфекций, эпизоотическое и ветеринарно-санитарное благополучие в городе Москве</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Удельный вес животных, охваченных профилактическими мероприятиями, к общему количеству владельческих животных</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w:t>
            </w:r>
          </w:p>
        </w:tc>
      </w:tr>
      <w:tr w:rsidR="00A94AB2" w:rsidRPr="00A94AB2" w:rsidTr="005C5C93">
        <w:tc>
          <w:tcPr>
            <w:tcW w:w="311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Информатизация государственной системы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городских поликлиник, в которых внедрена электронная медицинская карта</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054, 811</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r w:rsidR="00A94AB2" w:rsidRPr="00A94AB2" w:rsidTr="005C5C93">
        <w:tc>
          <w:tcPr>
            <w:tcW w:w="311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Внедрение цифровых технологий для обеспечения развития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X</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74,55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79,63</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в области материнства и детства,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X</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91,67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91,67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медицинских организаций государственной системы здравоохранения города Москвы, оказывающих первичную медико-санитарную помощь, от целевого объема таких медицинских организаций, для которых проведено комплексное оснащение, включая проектирование и монтаж, локальными вычислительными сетями (ЛВС) и структурированными кабельными системами (СКС)</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X</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bl>
    <w:p w:rsidR="00DF2D17" w:rsidRPr="00A94AB2" w:rsidRDefault="00DF2D17">
      <w:pPr>
        <w:pStyle w:val="ConsPlusNormal"/>
        <w:jc w:val="both"/>
      </w:pPr>
    </w:p>
    <w:p w:rsidR="00DF2D17" w:rsidRPr="00A94AB2" w:rsidRDefault="00DF2D17">
      <w:pPr>
        <w:pStyle w:val="ConsPlusNormal"/>
        <w:ind w:firstLine="540"/>
        <w:jc w:val="both"/>
      </w:pPr>
      <w:r w:rsidRPr="00A94AB2">
        <w:t>--------------------------------</w:t>
      </w:r>
    </w:p>
    <w:p w:rsidR="00DF2D17" w:rsidRPr="00A94AB2" w:rsidRDefault="00DF2D17">
      <w:pPr>
        <w:pStyle w:val="ConsPlusNormal"/>
        <w:spacing w:before="200"/>
        <w:ind w:firstLine="540"/>
        <w:jc w:val="both"/>
      </w:pPr>
      <w:bookmarkStart w:id="15" w:name="Par4504"/>
      <w:bookmarkEnd w:id="15"/>
      <w:r w:rsidRPr="00A94AB2">
        <w:t>&lt;1&gt; С 2022 года без учета федеральных медицинских организаций.</w:t>
      </w:r>
    </w:p>
    <w:p w:rsidR="00DF2D17" w:rsidRPr="00A94AB2" w:rsidRDefault="00457646">
      <w:pPr>
        <w:pStyle w:val="ConsPlusNormal"/>
        <w:jc w:val="right"/>
        <w:outlineLvl w:val="1"/>
      </w:pPr>
      <w:r>
        <w:br w:type="page"/>
      </w:r>
      <w:r w:rsidR="00DF2D17" w:rsidRPr="00A94AB2">
        <w:t>Приложение 3</w:t>
      </w:r>
    </w:p>
    <w:p w:rsidR="00DF2D17" w:rsidRPr="00A94AB2" w:rsidRDefault="00DF2D17">
      <w:pPr>
        <w:pStyle w:val="ConsPlusNormal"/>
        <w:jc w:val="right"/>
      </w:pPr>
      <w:r w:rsidRPr="00A94AB2">
        <w:t>к Государственной программе города Москвы</w:t>
      </w:r>
    </w:p>
    <w:p w:rsidR="00DF2D17" w:rsidRPr="00A94AB2" w:rsidRDefault="00DF2D17">
      <w:pPr>
        <w:pStyle w:val="ConsPlusNormal"/>
        <w:jc w:val="right"/>
      </w:pPr>
      <w:r w:rsidRPr="00A94AB2">
        <w:t>"Развитие здравоохранения города Москвы</w:t>
      </w:r>
    </w:p>
    <w:p w:rsidR="00DF2D17" w:rsidRPr="00A94AB2" w:rsidRDefault="00DF2D17">
      <w:pPr>
        <w:pStyle w:val="ConsPlusNormal"/>
        <w:jc w:val="right"/>
      </w:pPr>
      <w:r w:rsidRPr="00A94AB2">
        <w:t>(Столичное здравоохранение)"</w:t>
      </w:r>
    </w:p>
    <w:p w:rsidR="00DF2D17" w:rsidRPr="00A94AB2" w:rsidRDefault="00DF2D17">
      <w:pPr>
        <w:pStyle w:val="ConsPlusNormal"/>
        <w:jc w:val="both"/>
      </w:pPr>
    </w:p>
    <w:p w:rsidR="00DF2D17" w:rsidRPr="00A94AB2" w:rsidRDefault="00DF2D17">
      <w:pPr>
        <w:pStyle w:val="ConsPlusNormal"/>
        <w:jc w:val="right"/>
      </w:pPr>
      <w:r w:rsidRPr="00A94AB2">
        <w:t>По состоянию на 1 января 2023 г.</w:t>
      </w:r>
    </w:p>
    <w:p w:rsidR="00DF2D17" w:rsidRPr="00A94AB2" w:rsidRDefault="00DF2D17">
      <w:pPr>
        <w:pStyle w:val="ConsPlusNormal"/>
        <w:jc w:val="both"/>
      </w:pPr>
    </w:p>
    <w:p w:rsidR="00DF2D17" w:rsidRPr="00A94AB2" w:rsidRDefault="00DF2D17">
      <w:pPr>
        <w:pStyle w:val="ConsPlusTitle"/>
        <w:jc w:val="center"/>
      </w:pPr>
      <w:bookmarkStart w:id="16" w:name="Par4517"/>
      <w:bookmarkEnd w:id="16"/>
      <w:r w:rsidRPr="00A94AB2">
        <w:t>ФИНАНСОВОЕ ОБЕСПЕЧЕНИЕ</w:t>
      </w:r>
    </w:p>
    <w:p w:rsidR="00DF2D17" w:rsidRPr="00A94AB2" w:rsidRDefault="00DF2D17">
      <w:pPr>
        <w:pStyle w:val="ConsPlusTitle"/>
        <w:jc w:val="center"/>
      </w:pPr>
      <w:r w:rsidRPr="00A94AB2">
        <w:t>ГОСУДАРСТВЕННОЙ ПРОГРАММЫ ГОРОДА МОСКВЫ "РАЗВИТИЕ</w:t>
      </w:r>
    </w:p>
    <w:p w:rsidR="00DF2D17" w:rsidRPr="00A94AB2" w:rsidRDefault="00DF2D17">
      <w:pPr>
        <w:pStyle w:val="ConsPlusTitle"/>
        <w:jc w:val="center"/>
      </w:pPr>
      <w:r w:rsidRPr="00A94AB2">
        <w:t>ЗДРАВООХРАНЕНИЯ ГОРОДА МОСКВЫ (СТОЛИЧНОЕ ЗДРАВООХРАНЕНИЕ)"</w:t>
      </w:r>
    </w:p>
    <w:p w:rsidR="00DF2D17" w:rsidRPr="00A94AB2" w:rsidRDefault="00DF2D17">
      <w:pPr>
        <w:pStyle w:val="ConsPlusTitle"/>
        <w:jc w:val="center"/>
      </w:pPr>
      <w:r w:rsidRPr="00A94AB2">
        <w:t>ЗА СЧЕТ СРЕДСТВ БЮДЖЕТА ГОРОДА МОСКВЫ</w:t>
      </w:r>
    </w:p>
    <w:p w:rsidR="00DF2D17" w:rsidRPr="00A94AB2" w:rsidRDefault="00DF2D17">
      <w:pPr>
        <w:pStyle w:val="ConsPlusNormal"/>
        <w:jc w:val="both"/>
      </w:pPr>
    </w:p>
    <w:tbl>
      <w:tblPr>
        <w:tblW w:w="5000" w:type="pct"/>
        <w:tblLayout w:type="fixed"/>
        <w:tblCellMar>
          <w:top w:w="57" w:type="dxa"/>
          <w:left w:w="62" w:type="dxa"/>
          <w:bottom w:w="57" w:type="dxa"/>
          <w:right w:w="62" w:type="dxa"/>
        </w:tblCellMar>
        <w:tblLook w:val="0000" w:firstRow="0" w:lastRow="0" w:firstColumn="0" w:lastColumn="0" w:noHBand="0" w:noVBand="0"/>
      </w:tblPr>
      <w:tblGrid>
        <w:gridCol w:w="1611"/>
        <w:gridCol w:w="1479"/>
        <w:gridCol w:w="1822"/>
        <w:gridCol w:w="526"/>
        <w:gridCol w:w="473"/>
        <w:gridCol w:w="500"/>
        <w:gridCol w:w="852"/>
        <w:gridCol w:w="852"/>
        <w:gridCol w:w="852"/>
        <w:gridCol w:w="852"/>
        <w:gridCol w:w="852"/>
        <w:gridCol w:w="852"/>
        <w:gridCol w:w="852"/>
        <w:gridCol w:w="852"/>
        <w:gridCol w:w="855"/>
      </w:tblGrid>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Наименование Государственной программы города Москвы, подпрограммы Государственной программы города Москвы, мероприятий</w:t>
            </w:r>
          </w:p>
        </w:tc>
        <w:tc>
          <w:tcPr>
            <w:tcW w:w="300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Участники Государственной программы города Москвы</w:t>
            </w:r>
          </w:p>
        </w:tc>
        <w:tc>
          <w:tcPr>
            <w:tcW w:w="6463"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Код бюджетной классификации</w:t>
            </w:r>
          </w:p>
        </w:tc>
        <w:tc>
          <w:tcPr>
            <w:tcW w:w="14965"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Расходы бюджета города Москвы на реализацию Государственной программы города Москвы, тыс. рублей</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300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3742"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Целевая статья расходов</w:t>
            </w:r>
          </w:p>
        </w:tc>
        <w:tc>
          <w:tcPr>
            <w:tcW w:w="9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Раздел, подраздел</w:t>
            </w:r>
          </w:p>
        </w:tc>
        <w:tc>
          <w:tcPr>
            <w:tcW w:w="85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ГРБС</w:t>
            </w:r>
          </w:p>
        </w:tc>
        <w:tc>
          <w:tcPr>
            <w:tcW w:w="90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Вид расходов</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2017 год</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2018 год</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2019 год</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2020 год</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2021 год</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2022 год</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2023 год</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2024 год</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2025 год</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300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3742"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r>
      <w:tr w:rsidR="00A94AB2" w:rsidRPr="00A94AB2" w:rsidTr="00DA43E2">
        <w:tc>
          <w:tcPr>
            <w:tcW w:w="328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5</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15</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здравоохранения города Москвы (Столичное здравоохранение)</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220749609,4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223646983,7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313649559,1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537076222,5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541904153,5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537676684,8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530448517,7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480815592,3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490877377,8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404088,9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484522,8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795550,4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12740201,1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858007,7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1242894,7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749560,8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749560,8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749560,8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192433670,0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196606572,1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269863657,0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354163667,3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367124985,6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358965012,0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427960372,9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390364290,7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399904085,8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городского имущества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21900,2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предпринимательства и инновационного развития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882606,2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651696,8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1040823,5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598229,0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1502517,6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1425833,6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2074558,9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1852761,8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1874462,1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по туризму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767</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1896598,9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453140,0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1019909,8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7648984,5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9694907,5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6919566,6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6514085,9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5849537,6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7186388,5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8627953,8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8627953,8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8627953,8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158515,9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17983583,5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14128464,0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28689001,3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62763837,1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104205214,2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34176987,2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62564332,6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53319181,7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53819613,6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торговли и услуг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3018260,5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2268394,0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17718,6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605662,4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1300633,6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406403,5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25896,9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101338,5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средств массовой информации и рекламы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49216,9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49216,9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3521646,1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34987997,9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57627745,0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131521225,2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25391570,0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23648600,0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23648600,0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559609,3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563937,6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582880,3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633187,6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675209,2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Управление делами Мэра и Правительства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106797,2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135571,7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114498,1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116603,7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188931,5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188931,6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193166,7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196407,4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207916,4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207916,4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207916,4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64077,9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95550,2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184394,0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95835,8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98348,2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105304,9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105304,9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105304,9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72152,0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45910,6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46885,1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75913,5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75913,5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77144,4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81865,1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81865,1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72684,5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68575,4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85347,6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308319,9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82004,6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78693,3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83532,3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83532,3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83532,3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179804,8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222543,0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208713,3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301048,5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275239,4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282993,5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300377,6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300377,6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300377,6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51667,3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61099,6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62041,7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126580,7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100889,8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102547,6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151817,2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108817,2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108817,2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Южного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87162,5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95868,8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88330,9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128192,4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132984,0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120784,8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148062,8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133811,1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133811,1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36806,6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319187,7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319187,7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319187,7</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Профилактика заболеваний и формирование здорового образа жизни. Совершенствование первичной медико-санитарной помощи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40349880,9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44699889,9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56506774,6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82328510,0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76684169,4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98881430,3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78691606,1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75221364,3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75113926,0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8525521,9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36350387,0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41588605,2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54204990,1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72880862,0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73294927,6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93618591,6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73072393,3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72370243,9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72239463,9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868028,3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622077,7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967839,6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245977,2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1410709,3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1415162,0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2074558,9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1851120,4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1874462,1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3131465,5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2470604,1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1333945,0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588016,8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1978532,5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3847676,7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3544653,9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18602,9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88132,1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Формирование здорового образа жизни у населения, включая сокращение потребления алкоголя и табака</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52248,7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59132,5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43624,3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02А0108800 Осуществление иных мероприятий в сфере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12248,7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24495,4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02А0108800 Осуществление иных мероприятий в сфере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34637,1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43624,3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130151,6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147719,6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150720,4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368287,9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291599,9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178686,5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02А0200000 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0907</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130151,6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147719,6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150720,4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368287,9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291599,9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178686,5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40022924,9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43848301,3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55549304,0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72608205,0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75579848,6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97953329,0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77055767,4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73585525,6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73478087,3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392681,3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321764,7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209378,0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48084,4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20733,8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26733,0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46325,3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46325,3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46325,3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790613,2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25996367,0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27206911,0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34093959,7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43253480,4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34971568,0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57057949,9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41026016,3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41026016,3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41026016,3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695284,8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449370,8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1163172,2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970602,3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17687,4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463724,9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618263,6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755559,6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1243841,0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522187,8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11745,1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970249,4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862523,4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614242,8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964158,2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238247,6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1388053,1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1400366,8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2060558,9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1851120,4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1874462,1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1340965,5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1633449,7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227780,1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163980,3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27605,9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1790500,0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837154,4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1106164,9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424036,5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1950926,7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3844437,4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2514653,9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02А0300300 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5504,9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7834,9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14428,2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14012,4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02А0300300 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8228,1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02А0300400 Лекарственное обеспечение граждан, страдающих хроническим вирусным гепатитом С, не имеющих права на получение государственной социальной помощи в виде набора социальных услуг</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1290423,2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1590497,4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1904232,6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374714,0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1718504,8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1903174,8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02А0300500 Обеспечение граждан лекарственными препаратами в рамках реализации мер по борьбе с новой коронавирусной инфекцией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7993806,4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8568349,2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881150,5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1224696,1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11977,5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2323201,2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2539525,0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1217996,2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516431,0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516431,0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516431,0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5609936,7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7822022,0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8156797,9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10377982,7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10214349,0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10931113,1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12420027,7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12420027,7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12420027,7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3938214,8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970914,8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38030,1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335800,0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414160,3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395400,7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416514,2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469099,8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495658,5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568531,8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568531,8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568531,8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7916,2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22492,9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931724,4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1557155,0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403485,2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587952,7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1367170,6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1024915,0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2338000,0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2540320,0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121623,0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122243,0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1171707,2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605769,9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1515000,0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1421100,0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02АN108103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2138071,5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2163937,7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2163496,1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02АN108203 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226581,4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192167,1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236178,9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02АN1N8103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2160880,5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02АN1N8204 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228502,9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02АN300103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6353855,5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6641672,3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02АN3N0006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6637894,4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02АP308103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28747,5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02АP3P8105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18602,9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02А0400000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18602,9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144555,7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626133,6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763126,0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738363,0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712720,8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742780,1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1013103,1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1013103,1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1013103,1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02А0500000 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144555,7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626133,6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210649,1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130286,1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104643,9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134703,2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02АN105000 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552476,9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02АN1N0003 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профилактических мероприятий, направленных на поддержание благополучной санитарно-эпидемиологической обстановки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8613654,0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02А0600100 Реализация комплекса мер по санитарному содержанию объектов и территорий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0907</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7599288,6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02А0600100 Реализация комплекса мер по санитарному содержанию объектов и территорий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0907</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88132,1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02А0600200 Реализация мероприятий по обеспечению санитарной безопасности при обращении с твердыми коммунальными отходами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0907</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176700,0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02А0600300 Проведение работ по дератизации и дезинсекции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0907</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215872,7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02А0600400 Реализация мероприятий по санитарной безопасности сточных вод</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0907</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533660,6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82034955,0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88907916,1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147168230,3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267567073,0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255546541,0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286198482,2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252593610,8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221195747,3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226389640,7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83143,1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3346106,7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341777,8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455386,4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82034955,0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88897454,6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144601095,1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167496121,3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202434640,4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180077380,2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243555640,8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216336147,3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221530040,7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городского имущества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21900,2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предпринимательства и инновационного развития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по туризму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767</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1896598,9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453140,0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1019909,8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торговли и услуг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3018260,5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2268394,0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2483992,1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33969612,7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49884097,9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104314706,2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9037970,0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4859600,0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4859600,0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Управление делами Мэра и Правительства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106797,2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135571,7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7019,0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работ и оказание услуг по научному обеспечению оказания медицинской помощи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1866799,5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1698684,2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1971892,7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2447863,9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2397315,0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2430923,0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0908</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0908</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1763065,6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1598360,8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1840332,0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2330055,8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2265329,7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2289778,3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2455113,1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2455113,1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2455113,1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0908</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79457,9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99101,1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131560,7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117808,1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131985,3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141144,7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145985,8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145985,8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145985,8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23052,0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right w:val="single" w:sz="4" w:space="0" w:color="auto"/>
            </w:tcBorders>
          </w:tcPr>
          <w:p w:rsidR="00DF2D17" w:rsidRPr="00A94AB2" w:rsidRDefault="00DF2D17">
            <w:pPr>
              <w:pStyle w:val="ConsPlusNormal"/>
            </w:pPr>
            <w:r w:rsidRPr="00A94AB2">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15104754,6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17781409,7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39305689,5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70669107,0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98585345,0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147886478,6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96021826,2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56046229,3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53236250,6</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503939,9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496520,6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540530,8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653425,2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808324,8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1025994,7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133002,3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133141,6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147619,3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174255,6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216696,2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273197,2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77105,0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74982,2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69773,7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71557,8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78676,5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106080,1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5896,2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2062,7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3049,5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18118,2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15020,4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4512,0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02Б0300100 Приобретение дорогостоящих запасных частей и расходных материалов для высокотехнологичного медицинского оборудования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547005,1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575107,9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501895,6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484932,7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491809,0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539227,2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2092636,7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2092636,7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2092636,7</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152846,5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160610,9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137786,4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131933,3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131760,6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143180,3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629223,2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629223,2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629223,2</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565624,6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644394,0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671349,3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10902489,6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1338262,5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1472225,5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1358829,4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1295731,3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1319280,3</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173522,0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196640,9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237838,0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222826,4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227243,5</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4912615,3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5809288,8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7126808,6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7763847,6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8366698,7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9432592,0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9783128,8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9783128,8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9783128,8</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36787,6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299785,9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884080,0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1003859,2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1235122,8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1487368,1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1487368,1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1487368,1</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5672,5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10950,9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10564,1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8464,7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8467,7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1445,7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1471,0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8603,9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131,2</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25508,7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22760,9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356972,2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52439,5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155300,0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142959,0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779661,7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979049,0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328741,4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19369709,0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1820088,1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11908617,3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19973894,9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2652907,0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2495862,6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310814,6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199782,9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90950,5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270063,4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442519,5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598784,2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699742,2</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2567624,0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3737470,8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7055216,3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7474484,0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15173264,8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2114536,2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39650831,7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17454594,0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20865127,4</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8501,7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19323,3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1760592,1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22498722,7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9872769,7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7999402,8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8941170,0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4859600,0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4859600,0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1627004,9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444115,8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779367,4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2337,9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9843885,1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4331201,3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411806,2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529744,8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496739,1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88512,3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141108,2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23267,4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135126,9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90335,3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93954,3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98652,0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75443,9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2358,4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77214,1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599638,7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365993,5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994856,0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1044598,7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1096828,0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02Б0308600 Реализация мероприятий по капитальному ремонту объектов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34406011,1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95124129,9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02Б0308800 Осуществление иных мероприятий в сфере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184428,6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23573,2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7686,1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69917,1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450005,4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447404,3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233517,9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193528,2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193528,2</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02Б0308800 Осуществление иных мероприятий в сфере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743032,6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1708037,8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448911,8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3919232,1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6750825,4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4932624,4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14325919,5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1978678,5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882290,0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02Б0308800 Осуществление иных мероприятий в сфере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02Б0308800 Осуществление иных мероприятий в сфере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39890,5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29279,1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389202,4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26625,5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548302,9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02Б0308900 Облагораживание территорий медицинских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83143,1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356106,7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02Б0308900 Облагораживание территорий медицинских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7019,0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02Б03R3820 Реализация отдельных мероприятий по развитию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148584,0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148584,0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мероприятий по совершенствованию внутрибольничной системы обращения с медицинскими отходами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492303,1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126800,7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61402,4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64411,7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68014,7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132924,6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82115,6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43630,4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02Б0408200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359378,5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44685,1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17771,9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57558,8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68014,7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3206950,0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02Б0500000 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2346340,0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02Б0500000 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776410,0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02Б0500000 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Страховой взнос на обязательное медицинское страхование неработающего населения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31704103,8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34206813,7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68900403,0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75892877,3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85546339,7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87513026,5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112611720,8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120855348,6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128852029,7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02Б0600000 Страховой взнос на обязательное медицинское страхование неработающего населения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31704103,8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34206813,7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68900403,0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75892877,3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85546339,7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87513026,5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112611720,8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120855348,6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128852029,7</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21608747,0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22954190,0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33723247,0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13277247,0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02Б0700000 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33723247,0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13277247,0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02Б0700000 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21608747,0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22954190,0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5044286,0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5097201,7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5442144,1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5442144,1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7639144,1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8996382,1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02Б0900000 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7639144,1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8996382,1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02Б0900000 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5044286,0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5097201,7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5442144,1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5442144,1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02Б1100000 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02Б1100000 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02Б1100000 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2803799,0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5328245,2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9013304,6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12402874,5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6146890,8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5981584,4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7712740,9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7712740,9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7712740,9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2301606,3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2794672,6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4725872,9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10507936,2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3304649,2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3344531,7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2927931,7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2927931,7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2927931,7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31808,2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29960,6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29960,6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29960,6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502192,7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2375364,6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627853,3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151081,0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834593,8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628589,4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2157535,2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2157535,2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2157535,2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202929,5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202929,5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202929,5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417914,5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23292,1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30925,2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31323,4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145016,7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145016,7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145016,7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8707,7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8707,7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8707,7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7703,6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7703,6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7703,6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0908</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240512,0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240512,0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240512,0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5757,1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6811,8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6653,5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23443,9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23443,9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23443,9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02БN104001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768000,0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488000,0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02БN104001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02БN1N0001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02БN1N0001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02БN1N0002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02БN304001 Гранты медицинским организациям государственной системы здравоохранения города Москвы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02БN304001 Гранты медицинским организациям государственной системы здравоохранения города Москвы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02БN504001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98194,2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02БN504001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02БN504001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1677755,2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02БN504001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10383,6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02БN504001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02БN5N0009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02БN5N0009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02БP404001 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02БP4P0008 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1439107,0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1611757,0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1594393,6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3324635,3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3649996,7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4092767,1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4149272,7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4156463,7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4707,1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5157,2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36062,9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46030,7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53235,9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53235,9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53235,9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925329,3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1023660,4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1016706,6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2232379,8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2447931,0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2827885,2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2862088,1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2868723,6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3484,4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4478,4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3855,5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37054,4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48068,4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50125,6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50125,6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50125,6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393286,0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444183,2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427402,1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734430,2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739068,4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829093,7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851222,6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851778,1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15872,9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18956,8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19319,3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42729,7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42749,3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46730,2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46730,2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46730,2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32070,0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43078,0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47193,0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96407,7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90134,3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119361,6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119535,4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119535,4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14666,9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14117,4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31309,7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33979,3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38668,7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38668,7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38668,7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12466,8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4979,0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7270,7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9175,1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9448,1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9448,1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0908</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34507,7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42807,7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45466,7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77616,4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153481,3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68713,7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68713,7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68713,7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5867,1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7722,4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7722,4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5535,2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9545,6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13247,6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23267,3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33538,5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41514,3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41514,3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41514,3</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Разработка единого стиля городских поликлиник</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02Б1600000 Разработка единого стиля городских поликлиник</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38212,0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02Б1700000 Грант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38212,0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государственному унитарному производственному строительно-монтажному предприятию "Медпроектремстрой"</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125464,0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02Б1800000 Грант государственному унитарному производственному строительно-монтажному предприятию "Медпроектремстрой"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125464,0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на проведение аккредитации государственного бюджетного учреждения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02Б1900000 Грант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на проведение аккредитации государственного бюджетного учреждения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автономной некоммерческой организации "Агентство стратегического развития социальных проектов" на проведение информационной кампании в целях продвижения социально значимых проектов</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02Б2000000 Грант автономной некоммерческой организации "Агентство стратегического развития социальных проектов" на проведение информационной кампании в целях продвижения социально значимых проектов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обществу с ограниченной ответственностью "ТЕХНОПАРК" на выполнение работ по капитальному ремонту зданий</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571400,0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02Б2100000 Грант обществу с ограниченной ответственностью "ТЕХНОПАРК" на выполнение работ по капитальному ремонту зданий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571400,0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автономной некоммерческой организации "Центр аналитического развития социального сектора" на обеспечение текущей деятельности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212990,0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02Б2200000 Субсидия автономной некоммерческой организации "Центр аналитического развития социального сектора" на обеспечение текущей деятельности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170990,0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02Б2200000 Субсидия автономной некоммерческой организации "Центр аналитического развития социального сектора" на обеспечение текущей деятельности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213391,2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349696,7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389988,0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02Б2300000 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43675,5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02Б2300000 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213391,2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306021,1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388300,3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1997000,0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02Б2500000 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02Б2500000 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1997000,0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медицинского оборудования в рамках межрегионального сотрудничества</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26656,0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02Б2600000 Приобретение медицинского оборудования в рамках межрегионального сотрудничества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26656,0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Модернизация, замена и техническое обслуживание лифтового оборудования в организациях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2768000,0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02Б2700000 Модернизация, замена и техническое обслуживание лифтового оборудования в организациях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2108662,7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02Б2700000 Модернизация, замена и техническое обслуживание лифтового оборудования в организациях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659337,3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лабораторной диагностики новой коронавирусной инфекции (COVID-2019) негосударственными организациями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2651084,7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02Б2800000 Проведение лабораторной диагностики новой коронавирусной инфекции (COVID-2019) негосударственными организациями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2651084,7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4786944,1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02Б3000000 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2607944,1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02Б3000000 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1387000,0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02Б3000000 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Межбюджетный трансферт из бюджета города Москвы федеральному бюджету на реализацию мероприятий, направленных на перепрофилирование коечного фонда федерального казенного учреждения здравоохранения в целях оказания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191142,7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02Б3157070 Межбюджетный трансферт из бюджета города Москвы федеральному бюджету на реализацию мероприятий, направленных на перепрофилирование коечного фонда федерального казенного учреждения здравоохранения в целях оказания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191142,7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1614542,0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2268394,0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торговли и услуг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02Б3200000 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1614542,0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2268394,0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2077101,6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933142,3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128024,0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02Б3300000 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938350,9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160444,3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25935,3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02Б3300000 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594086,4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489100,0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02Б3300000 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425738,5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283598,1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102088,7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02Б3300000 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118925,7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Межбюджетный трансферт из бюджета города Москвы федеральному бюджету на реализацию мероприятий, направленных на материальное стимулирование работников федерального казенного учреждения здравоохранения, привлеченного к оказанию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32961,0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02Б3457090 Межбюджетный трансферт из бюджета города Москвы федеральному бюджету на реализацию мероприятий, направленных на материальное стимулирование работников федерального казенного учреждения здравоохранения, привлеченного к оказанию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32961,0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1859803,7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453140,0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по туризму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02Б3500000 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767</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1859803,7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453140,0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27442,4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02Б3600000 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0408</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02Б3600000 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0408</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27442,4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Транспортировка пациентов, выписанных из медицинских организаций стационарного типа, до мест проживания (пребывания) санитарным транспортом</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02Б3700000 Транспортировка пациентов, выписанных из медицинских организаций стационарного типа, до мест проживания (пребывания) санитарным транспортом</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исследований на наличие вируснейтрализующих антител к возбудителю COVID-19 и создание тест-системы для оценки активности плазмы крови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02Б3800000 Проведение исследований на наличие вируснейтрализующих антител к возбудителю COVID-19 и создание тест-системы для оценки активности плазмы крови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обеспечению электроснабжением конструкций объектов здравоохранения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341777,8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455386,4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02Б4000000 Реализация мероприятий по обеспечению электроснабжением конструкций объектов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341777,8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455386,4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автомобилей скорой медицинской помощи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932836,0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02Б4100000 Приобретение автомобилей скорой медицинской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02Б4100000 Приобретение автомобилей скорой медицинской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932836,0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Мероприятия, связанные с профилактикой и устранением последствий распространения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58145663,7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27876,8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по туризму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02Б4200000 Мероприятия, связанные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0907</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767</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36795,1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городского имущества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02Б4200000 Мероприятия, связанные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21900,2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городского имущества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02Б4200000 Мероприятия, связанные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предпринимательства и инновационного развития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02Б4200000 Мероприятия, связанные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торговли и услуг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02Б4200000 Мероприятия, связанные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1403718,5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Управление делами Мэра и Правительства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02Б4200000 Мероприятия, связанные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5976,6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в сфере международного сотрудничества в целях предотвращения распространения новой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02Б4300000 Реализация мероприятий в сфере международного сотрудничества в целях предотвращения распространения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0108</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предоставлению автомобилей скорой помощи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59631,4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02Б4600000 Реализация мероприятий по предоставлению автомобилей скорой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59631,4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пострегистрационного сравнительного рандомизированного исследования иммуногенности, эффективности и безопасности применения комбинированных векторных вакцин против новой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597640,5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02Б4700000 Проведение пострегистрационного сравнительного рандомизированного исследования иммуногенности, эффективности и безопасности применения комбинированных векторных вакцин против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597640,5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106797,2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129595,0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Управление делами Мэра и Правительства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02Б4800000 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106797,2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129595,0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обществу с ограниченной ответственностью "Эвоген" на 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02Б5000000 Грант обществу с ограниченной ответственностью "Эвоген" на 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научно-исследовательской работы по оценке эффективности и безопасности применения лекарственного препарата Ремдесивир у пациентов с новой коронавирусной инфекцией</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02Б5100000 Проведение научно-исследовательской работы по оценке эффективности и безопасности применения лекарственного препарата Ремдесивир у пациентов с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научных 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исследований эффективности и безопасности его применения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02Б5200000 Проведение научных 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исследований эффективности и безопасности его применения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8643711,4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4559529,8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4385357,0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2448201,1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1260883,3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313132,2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2994334,4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1798096,7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1070451,4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824400,0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594401,0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444301,6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96753,0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22829,7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379246,0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357224,4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клинических и эпидемиологических исследований, разработка новых медицинских препаратов в целях профилактики и лечения новой коронавирусной инфекции COVID-19</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757507,2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02Б5500000 Проведение клинических и эпидемиологических исследований, разработка новых медицинских препаратов в целях профилактики и лечения новой коронавирусной инфекции COVID-19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732807,2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02Б5500000 Проведение клинических и эпидемиологических исследований, разработка новых медицинских препаратов в целях профилактики и лечения новой коронавирусной инфекции COVID-19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Материально-техническое обеспечение организации оказания медицинской помощи медицинскими организациями, не входящими в государственную систему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49634,0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02Б5800000 Материально-техническое обеспечение организации оказания медицинской помощи медицинскими организациями, не входящими в государственную систему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49634,0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участвующим в проведении вакцинации (ревакцинации) взрослого населения против новой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222682,6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02Б5900000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участвующим в проведении вакцинации (ревакцинации) взрослого населения против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222682,6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проведение вакцинации (ревакцинации) взрослого населения против новой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19000,2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02Б6000000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проведение вакцинации (ревакцинации) взрослого населения против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19000,2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исследований на наличие новой коронавирусной инфекции (COVID-19) методом полимеразной цепной реакции, не установленных базовой программой обязательного медицинского страхования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326906,3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02Б6100000 Проведение исследований на наличие новой коронавирусной инфекции (COVID-19) методом полимеразной цепной реакции, не установленных базовой программой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326906,3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74795272,5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67355250,0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87395518,6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165423198,1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179344490,1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103493375,0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153375329,8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137512959,1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142616331,3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60079060,8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55122953,4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59989167,7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102896089,1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76386938,4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72864803,0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94355651,1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85192136,0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89796717,7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14577,9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29619,1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72983,9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352251,8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91808,3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10671,5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1641,4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14683915,3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11655416,2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27333367,0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62174857,2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102226605,4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30329310,5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59019678,7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52319181,7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52819613,6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17718,6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547261,3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639137,9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288590,0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52391532,1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38781378,7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48590605,5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76738891,5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48813955,9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55375391,9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88498872,7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79704661,3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94291419,3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02В0100100 Межбюджетный трансферт из бюджета города Москвы бюджету Московской области в целях возмещения осуществленных расходов бюджета Московской области по обеспечению принятых обязательств Государственного бюджетного учреждения здравоохранения Московской области "Психиатрическая больница N 17" в связи с установлением его ведомственного подчинения Департаменту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3362155,6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515136,5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1228430,2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8269958,9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1360759,9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916043,3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804783,3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2538960,5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854499,6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2608929,4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661520,8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174279,1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272954,1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263352,1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480550,0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154195,5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34101613,8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34963743,0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44890492,4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9015000,0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3692654,7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8510059,0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6434994,3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4913966,4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9193626,1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6216798,6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64573,1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639137,9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288590,0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02В0100300 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3449,0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02В0100400 Субсидия унитарной 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02В0100400 Субсидия унитарной 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02В0100500 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8836950,0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2213500,0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9298089,5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2860400,0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2860400,0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02В0100500 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4542400,0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6776000,0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02В0100700 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480700,0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628438,7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698357,7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2411221,7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871903,6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383847,9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17628878,2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690263,1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448439,8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400112,1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402615,5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402615,5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16000370,0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18407574,1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18933999,4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21439059,0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23355466,3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25096203,8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26479783,6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26494890,0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26466899,3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10315784,6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888622,8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24809,8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57811,8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11589,0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1083000,6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1543318,7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1931609,8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1925044,1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2238939,8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2581965,4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3145028,4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3145028,4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3145028,4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116578,6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685423,0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1303286,5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1268044,4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1432051,7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801810,8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1500124,7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1500124,7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1500124,7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3897942,2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3954774,8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2041695,5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11814692,6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4439815,6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5021438,5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3864840,0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5293769,4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112560,0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4140554,8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1860450,2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3619273,1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591498,4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5923175,3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4400318,1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9401117,6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4704,5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02В01R3821 Реализация мероприятий, связанных с закупкой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1194043,8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503332,3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02В01R3822 Реализация мероприятий по профилактике ВИЧ-инфекции и гепатитов B и C</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57205,0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56542,5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02ВN208201 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291258,8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332378,4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251182,1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02ВN2N8205 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266376,5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02ВN308201 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427985,2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835433,2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448861,2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02ВN308201 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245614,4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345017,5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02ВN3N8207 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129555,3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02ВN508201 Приобретение государственными учреждениями оборудования и других основных средств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680396,9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313988,9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02ВP308101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02ВP3P8104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медицинской помощи больным туберкулезом</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7804787,9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8440105,2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8725373,3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8081081,5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9537477,1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9376232,0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11518671,0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929422,2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279168,7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238915,0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2551,5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3852631,5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5202787,2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5122918,1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4932659,0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5695796,6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6041472,9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7342539,0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7342539,0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7342539,0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2241586,4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2224078,2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2550313,3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2655742,0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2741916,2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2691802,8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3412587,9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3412587,9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3412587,9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102620,2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72836,4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134759,4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52663,4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94271,2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159090,7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196452,0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196452,0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196452,0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376687,5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407787,7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505154,2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412391,3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387706,1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415331,9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367092,1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367092,1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367092,1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131063,1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36701,1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5147,1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25074,5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130353,6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58450,0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19858,0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158352,6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476036,2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10083,8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11397,2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02В02R3820 Реализация отдельных мероприятий по развитию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150243,3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194045,9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5271823,0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8384730,3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8565789,9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9310903,1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12745792,6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13827831,4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13827831,4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13827831,4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2898,2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27403,5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6431,6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46552,3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309036,9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163488,5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11166259,5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11166259,5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11166259,5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18571,9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18571,9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18571,9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441800,0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257893,7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1884800,0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1884800,0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1884800,0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2643000,0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324941,4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02В03R4020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1378495,7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1364193,7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740763,7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02В03R4020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3788541,1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4023068,5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4993534,2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8207191,0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9487188,2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11712041,0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02В03R4020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15356,6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18027,7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18571,9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19573,9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12811,8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17657,9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02В03R4020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39979,1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02ВN300003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02ВN300003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2643000,0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02ВN3N0006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скорой, в том числе скорой специализированной, медицинской помощи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4163915,7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4771032,2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5073740,1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8575408,8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4896188,8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4657115,7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8328467,7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5596631,6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5574990,2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02В0400200 Реализация мероприятий по развитию службы скорой медицинской помощи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25287,8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72983,9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352251,8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91075,8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1641,4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02В0400200 Реализация мероприятий по развитию службы скорой медицинской помощи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451177,9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311508,4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184365,7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60639,9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30937,6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17477,5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02В0400200 Реализация мероприятий по развитию службы скорой медицинской помощи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266217,8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146991,2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57002,0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02В0400300 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4331,3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6621,9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02В0400300 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02В0400400 Проведение капитального ремонта подстанций скорой медицинской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64312,1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101919,4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23828,8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61368,4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3399120,0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4022909,9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4275495,0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4424055,0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4405888,4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4408670,3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3201056,0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26324,1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2496,0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129040,0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140777,0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170486,7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80683,8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98569,2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2594000,0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392676,6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179417,0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паллиативной помощи взрослым жителям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2149308,1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3098848,6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3848897,5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4464175,7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5210286,9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4219259,4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7066096,0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7066096,0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100604,9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83786,1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40690,4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1687791,3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2323223,5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2985542,4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3097117,0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3247019,2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3188985,7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5067683,5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5067683,5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5067683,5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344498,6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605009,5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762400,3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1006893,0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1381242,1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844792,4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1898412,5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1898412,5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1898412,5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02В0508200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16413,2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49779,4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235625,6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185481,2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02В0508200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37050,0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359100,0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346400,0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службы крови и ее компонентов</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2662724,8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2961773,0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3166309,4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3460761,4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5553403,4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5601827,8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86386,6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89366,0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468819,9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572434,8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685494,6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702285,7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1096034,4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1110813,0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992934,9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992934,9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992934,9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2184771,8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2389338,2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2470524,8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2563416,3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3924481,1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4141632,5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4629150,6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4629150,6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4629150,6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202325,4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128335,9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9133,1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10290,0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108672,8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318656,6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131680,3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службы трансплантации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333462,4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220120,8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321716,1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282276,1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345734,5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422303,5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02В0708100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230060,4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99056,9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321716,1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282276,1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345734,5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422303,5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02В07R3820 Реализация отдельных мероприятий по развитию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103402,0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121063,9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17718,6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547261,3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02В0800000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17718,6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547261,3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материально-технической базы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02В0900000 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материально-технической базы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44886,8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60700,0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60750,0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63486,0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02В1000000 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63486,0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02В1000000 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44886,8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60700,0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60750,0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развития объектов здравоохранения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9058200,0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54449000,0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94226693,4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11031966,1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18009677,6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13873354,4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4511610,0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02В1100100 Субсидия автономной некоммерческой организации "Развитие социальной инфраструктуры" в качестве имущественного взноса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93296780,6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9917381,5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15862031,1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11851787,7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2974336,0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02В1100100 Субсидия автономной некоммерческой организации "Развитие социальной инфраструктуры" в качестве имущественного взноса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02В1100200 Субсидия автономной некоммерческой организации "Развитие социальной инфраструктуры" на обеспечение текущей деятельности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351800,0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929912,8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1114584,6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1863346,5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2021566,7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1537274,0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02В1100300 Осуществление мероприятий по благоустройству территорий скоропомощных стационарных комплексов за границами градостроительных планов земельных участков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206400,0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02В1100400 Реализация мероприятий по созданию инфекционного корпуса с использованием быстровозводимых конструкций и сопутствующей инфраструктуры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29529000,0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Охрана здоровья матери и ребенка</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8921796,8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6650333,5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6934900,4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7283376,5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8124396,3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5963508,5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11589730,5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11075347,5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10947447,5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8753594,1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6608091,6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6913211,1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7282413,4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8124320,0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5963508,5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11589730,5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11075347,5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10947447,5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168202,7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39798,2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программ неонатального, аудиологического и пренатального скрининга</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509543,5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795379,8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562455,0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332741,9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514803,4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677405,1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02Г0300100 Оказание медицинских услуг неонатального скрининга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178926,4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268684,3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256643,1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27564,1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207253,4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69608,8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269700,0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269700,0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269700,0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02Г0300100 Оказание медицинских услуг неонатального скрининга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30175,0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30195,0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40964,9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40964,9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40964,9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02Г0300200 Оказание медицинских услуг аудиологического скрининга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1390,0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1390,0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1390,0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02Г0300200 Оказание медицинских услуг аудиологического скрининга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1492,1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1370,2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02Г0300300 Оказание медицинских услуг пренатального скрининга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178908,0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02Г0300300 Оказание медицинских услуг пренатального скрининга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02Г0300300 Оказание медицинских услуг пренатального скрининга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02Г0300300 Оказание медицинских услуг пренатального скрининга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36556,7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216972,9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37100,0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3531291,3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4500697,1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4835412,3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5785750,5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4946762,2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4573377,3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9539822,4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9444701,4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9316801,4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211544,8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309879,2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274785,6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526835,8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320083,4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110227,1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205595,4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206674,4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206674,4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2601005,7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2583197,2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2903026,8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2713079,8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2941756,5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3154601,0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3594571,4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3594571,4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3594571,4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443600,0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443580,5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1398469,9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705535,6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161060,6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443580,5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443580,5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443580,5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155994,0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183307,1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251216,4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345484,3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336314,2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334274,5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385475,1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385475,1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385475,1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534093,8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534093,5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281531,3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426070,4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88865,3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432257,0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716500,0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28653,0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446620,0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485043,0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129564,5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226812,9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124103,6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3860600,0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3764400,0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91981,1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02ГN408204 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135771,8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246245,9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235413,3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02ГN408204 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60457,0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02ГN4N8208 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256853,6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4699224,1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969473,7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1218896,3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614576,5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1972928,0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02Г0500200 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4499021,4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967030,0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1197207,0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613613,4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1972851,7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02Г0500200 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168202,7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02Г0500300 Реализация мероприятий по развитию 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паллиативной помощи детям</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181737,9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246144,7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196428,0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126907,6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271980,2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299730,3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166122,7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223363,8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187135,2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120426,3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265290,2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293094,3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319465,0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319465,0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319465,0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15615,2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22780,9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6690,0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7641,7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7641,7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7641,7</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39798,2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02Г0700000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39798,2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83840,0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73208,8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122400,0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106922,5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101995,8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02Г0800000 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18022,5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20245,8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20245,8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02Г0800000 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83840,0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02Г0800000 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73208,8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82950,0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87492,4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87492,4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87492,4</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благотворительному медицинскому частному учреждению "Детский хоспис" на благоустройство территории, прилегающей к реконструируемому зданию стационара паллиативной медицинской помощи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02Г0900000 Грант благотворительному медицинскому частному учреждению "Детский хоспис" на благоустройство территории, прилегающей к реконструируемому зданию стационара паллиативной медицинской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Благотворительному медицинскому частному учреждению "Детский хоспис" на приобретение медицинского оборудования, мебели и медицинских изделий в целях оснащения реконструируемого стационарного отделения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02Г1000000 Грант Благотворительному медицинскому частному учреждению "Детский хоспис" на приобретение медицинского оборудования, мебели и медицинских изделий в целях оснащения реконструируемого стационарного отделения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обществу с ограниченной ответственностью "Эвоген"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02Г1100000 Грант обществу с ограниченной ответственностью "Эвоген"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Развитие медицинской реабилитации и санаторно-курортного лечения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2652023,8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2376788,9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2202630,1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1569335,0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1710067,1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2168401,8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2652023,8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2376788,9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2202630,1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1569335,0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1710067,1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2168401,8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медицинской реабилитации и санаторно-курортного лечения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2652023,8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2376788,9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2202630,1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1569335,0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1710067,1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2168401,8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721179,0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881828,6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680332,8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351619,7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382845,1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410935,0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454209,8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454209,8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454209,8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1866,1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1866,1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81428,2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78293,2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131575,9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130684,7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140841,9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155161,2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155161,2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2121,6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2943,7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2943,7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2943,7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10824,2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13904,6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13904,6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13904,6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145224,9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103647,6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82535,9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33651,3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29094,8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45933,4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69880,4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73339,2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73339,2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1612623,1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1308351,9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1346831,2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1052488,2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1147064,5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1551209,1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1572468,5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1572468,5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1572468,5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6037,1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13779,0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10187,0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56565,6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22002,0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14500,3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Кадровое обеспечение государственной системы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2762866,2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2211895,3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2112562,9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2238846,6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5374092,1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4330510,3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2563649,3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2012678,4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1952562,9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2038846,6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5174092,1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4272326,9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3116522,9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3116522,9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3116522,9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средств массовой информации и рекламы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49216,9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49216,9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целевой додипломной подготовки специалистов</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46551,6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02Е0100000 Совершенствование целевой додипломной подготовки специалистов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46551,6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целевой последипломной подготовки специалистов с высшим медицинским образованием</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43158,5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81588,4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98240,3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111108,6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112318,8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60272,4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44158,0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26822,6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26822,6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26822,6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6264,0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6264,0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6264,0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0908</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14719,0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02Е0209400 Стипендии ординаторам</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35930,4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43981,1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47568,8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51022,4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02Е0209400 Стипендии ординаторам</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0908</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02ЕN508102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55377,5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02ЕN508102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02ЕN509402 Стипендии ординаторам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Подготовка специалистов со средним медицинским образованием</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1128885,0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941444,3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858387,4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832141,3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1069448,6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104405,6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1062778,9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897653,6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8255,0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47661,5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47951,0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34199,2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4582,3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13370,0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56942,0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190169,7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14632,5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7447,8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02Е0309400 Стипендии обучающимся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52736,1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43790,7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19802,4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61477,6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36555,5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37239,8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02ЕN508103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756529,0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753393,2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753415,0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02ЕN509403 Стипендии обучающимся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Повышение квалификации специалистов со средним и высшим медицинским образованием</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505686,2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650213,5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800315,0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990324,5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1209791,9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657520,0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23844,5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10430,0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481841,7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639783,5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198668,1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417500,1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654970,0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808415,8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808415,8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808415,8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3579,3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3579,3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3579,3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02ЕN508104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792685,4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02ЕN508104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753415,0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753415,0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753415,0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753415,0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55750,0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55750,0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Социальная поддержка работников медицинских организаций государственной системы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93044,2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88981,2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81544,0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79209,6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78157,0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84873,9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02Е0800100 Компенсация, выплачиваемая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68588,0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63057,2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58175,9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56652,8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54640,2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59224,9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21702,5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23486,3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22152,0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21474,3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22433,8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24543,5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2565,5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2565,5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2440,4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2440,4</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Повышение престижа медицинских специальностей</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150038,8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144658,8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224076,2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76062,6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89172,9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132734,3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27156,4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95635,2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65462,4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108990,6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22424,3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30669,2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81953,1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161339,7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161339,7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161339,7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2619,0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средств массовой информации и рекламы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49216,9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средств массовой информации и рекламы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средств массовой информации и рекламы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49216,9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содержание основных средств</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02Е1000000 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содержание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02Е1100000 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02Е1100000 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02Е1100000 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445502,0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28140,0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02Е1200000 Гранты государственным учреждениям города Москвы, подведомственным Департаменту здравоохранения города Москвы, и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13380,0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02Е1200000 Гранты государственным учреждениям города Москвы, подведомственным Департаменту здравоохранения города Москвы, и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14760,0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02Е1200100 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106335,0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02Е1200200 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251413,0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02Е1200200 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02Е1200300 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 А.И. Евдокимова"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27336,0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02Е1200400 Грант Федеральному государственному 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60418,0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12750,0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143474,6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14608,3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02Е1300000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02Е1300000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02Е1300100 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имени И.М. Сеченова Министерства здравоохранения Российской Федерации (Сеченовский университет)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63113,8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02Е1300200 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63113,8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02Е1300200 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7450,7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02Е1300300 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имени А.И. Евдокимова"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обучение студентов для медицинских организаций государственной системы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11534,6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02Е1400000 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обучение студентов для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11534,6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обеспечению работников подведомственных организаций форменной одеждой и обувью</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2599444,6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1647224,4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02Е1500000 Реализация мероприятий по обеспечению работников подведомственных организаций форменной одеждой и обувью</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1647224,4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02Е1500000 Реализация мероприятий по обеспечению работников подведомственных организаций форменной одеждой и обувью</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2599444,6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Охрана окружающей среды и улучшение экологической ситуации в городе Москве в целях укрепления здоровья населения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8673204,8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10880972,4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9445428,2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9626292,2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14419291,5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35885551,5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27129178,6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29507326,9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29507326,9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404088,9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484522,8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712407,3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868572,6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516229,9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787508,3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749560,8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749560,8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749560,8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7648984,5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9694907,5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6919566,6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6514085,9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5849537,6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7186388,5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8627953,8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8627953,8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8627953,8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1037653,9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1018385,2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7104509,2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26917929,0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16353600,0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18789000,0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18789000,0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114498,1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116603,7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188931,5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188931,6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193166,7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196407,4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207916,4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207916,4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207916,4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64077,9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95550,2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96261,9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95835,8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98348,2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105304,9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105304,9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105304,9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72152,0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45910,6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46885,1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75913,5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75913,5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77144,4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81865,1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81865,1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72684,5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68575,4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85347,6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308319,9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74985,6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78693,3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83532,3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83532,3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83532,3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179804,8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222543,0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208713,3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301048,5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275239,4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282993,5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300377,6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300377,6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300377,6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51667,3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61099,6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62041,7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126580,7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100889,8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102547,6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151817,2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108817,2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108817,2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Южного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87162,5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95868,8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88330,9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128192,4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132984,0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120784,8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148062,8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133811,1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133811,1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36806,6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319187,7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319187,7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319187,7</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и развитие зеленого фонда города Москвы, почв, сохранение и повышение биологического разнообразия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6457462,1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7595688,4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6185209,4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6060160,7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11196805,2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32013303,2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22722189,6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25266223,6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25266745,9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0230100100 Охрана и развитие особо охраняемых природных территорий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30465,3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69200,8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664709,3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53800,2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139193,9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105575,2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196644,4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196644,4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196644,4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0230100100 Охрана и развитие особо охраняемых природных территорий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253917,7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210491,1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171028,0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253917,7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417276,2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749615,5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718247,6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840769,2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841291,5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486650,2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2411703,5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2870157,3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329923,7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500539,7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169837,2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120400,2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201965,3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284708,0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284708,0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430228,2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163312,0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3164609,2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2059271,3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16132000,0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18789000,0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18789000,0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2386300,0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23203220,8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164800,0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690273,2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0230100300 Компенсационное озеленение и другие мероприятия по высадке деревьев и кустарников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1757565,4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2488442,4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1933787,9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2348144,2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1465730,9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1548165,0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0230100300 Компенсационное озеленение и другие мероприятия по высадке деревьев и кустарников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607425,7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1655436,9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0230100300 Компенсационное озеленение и другие мероприятия по высадке деревьев и кустарников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1553600,0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0230100400 Субсидия Государственному унитарному предприятию города Москвы "Центр по выполнению работ и оказанию услуг природоохранного назначения" на возмещение затрат по содержанию объектов экспериментального озеленения и элементов благоустройства, размещенных на Тверской улице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4499,2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246379,6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246987,2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251193,0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263642,3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275237,1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286960,3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282728,8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282728,8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282728,8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67159,9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69284,3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70298,3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74205,2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78309,3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81543,5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79288,9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79288,9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79288,9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33925,1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30692,6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26747,8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24791,2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32087,4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29925,7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30929,6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43534,3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43414,7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43296,2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2187,5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3085,2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3203,7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1311836,1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1320151,9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1360154,8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1492148,7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1514225,5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1678025,7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1722566,8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1722566,8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1722566,8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2736,9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542,3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542,3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210707,6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179566,8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204784,4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44670,5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121017,9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108517,9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78999,8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51959,8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0230108900 Подключение (технологическое присоединение) объектов к сетям инженерно-технического обеспечения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6399,6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21101,7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0230109000 Энергосберегающие мероприятия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609667,2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1058137,9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847379,7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1004328,2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924264,7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1258189,5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1303895,3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1221555,9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1221555,9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0230200100 Реализация мероприятий по информированию населения и органов государственной власти о состоянии окружающей среды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0412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28485,2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24963,3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29174,7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2761,0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23596,0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0230200100 Реализация мероприятий по информированию населения и органов государственной власти о состоянии окружающей среды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129754,8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103853,9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74246,2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57784,6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73354,8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65879,7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83150,0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83150,0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0230200100 Реализация мероприятий по информированию населения и органов государственной власти о состоянии окружающей среды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230696,3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210037,5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210037,5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210037,5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0230200200 Реализация комплекса мероприятий по реконструкции здания, находящегося в оперативном управлении Государственного природоохранного бюджетного учреждения города Москвы "Мосэкомониторинг"</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0230200300 Осуществление иных мероприятий государственными учреждениями города Москвы в сфере природопользования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18672,5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304367,3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648360,7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654946,4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682477,6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735258,8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797849,3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802004,9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802004,9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802004,9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209700,0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58421,1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161348,9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208702,9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126363,5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126363,5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0230208900 Сбор данных для внесения в государственный водный реестр и государственный кадастр недвижимости сведений о водоемах на территории Троицкого и Новомосковского административных округов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71260,0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71260,0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0230209000 Мониторинг оползневых процессов на участке "Воробьевы горы"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27512,5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65105,0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73382,5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Экологическое образование и просвещение, формирование экологической культуры в городе Москве</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460572,0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787599,3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335931,1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351660,7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429278,9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474044,4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527508,9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501770,3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501770,3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300427,9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238128,7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172463,7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122773,3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202101,5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242169,0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264012,4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264012,4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264012,4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3420,0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384433,2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158417,4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158417,4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158417,4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220417,4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220417,4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225115,4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256736,5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230997,9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230997,9</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Научно-исследовательские и опытно-конструкторские работы в области охраны и повышения качества окружающей среды в городе Москве</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66224,0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68009,0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38096,9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60112,7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68326,6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0230400000 Научно-исследовательские и опытно-конструкторские работы в области охраны и повышения качества окружающей среды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66224,0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68009,0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38096,9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60112,7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68326,6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Регулирование численности и содержание безнадзорных и бесхозяйных животных в городе Москве</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721622,3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833817,1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899402,7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1333788,4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1072339,7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1117328,5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1526731,0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1469479,3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1469479,3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0230500100 Регулирование численности и содержание безнадзорных и бесхозяйных животных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0230500100 Регулирование численности и содержание безнадзорных и бесхозяйных животных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1693,3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0230500200 Субсидии бюджетам внутригородских муниципальных образований на осуществление мероприятий по отлову и содержанию безнадзорных животных, обитающих на территории ТиНАО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44646,8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114983,4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116024,3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102098,6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116024,9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116024,9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121089,0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121089,0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121089,0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114498,1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116603,7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188931,5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188931,6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193166,7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196407,4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207916,4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207916,4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207916,4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56577,9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57150,2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96261,9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95835,8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98348,2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105304,9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105304,9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105304,9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72152,0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45910,6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46885,1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75913,5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75913,5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77144,4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81865,1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81865,1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72684,5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59928,6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76061,7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74029,2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74985,6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78693,3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83532,3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83532,3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83532,3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172543,5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170415,9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208713,3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275242,1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275239,4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282993,5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300377,6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300377,6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300377,6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49974,0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61099,6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62041,7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100889,8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100889,8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102547,6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108817,2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108817,2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108817,2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Южного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87162,5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83341,9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88330,9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128192,4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132984,0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120784,8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133811,1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133811,1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133811,1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36512,7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319187,7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319187,7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319187,7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46418,6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Южного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7961,9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14251,7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52127,1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7944,1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Южного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4565,0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10425,5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17291,7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8646,8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0230508600 Обустройство территории приюта для безнадзорных и бесхозяйных животных</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38400,0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0230508600 Обустройство территории приюта для безнадзорных и бесхозяйных животных</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9285,9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234290,7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0230508600 Обустройство территории приюта для безнадзорных и бесхозяйных животных</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25806,4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0230508600 Обустройство территории приюта для безнадзорных и бесхозяйных животных</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17746,8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Транспортирование, обезвреживание и уничтожение медицинских отходов</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302598,0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352247,7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588466,0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760032,7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392905,0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663905,4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0230600100 Субсидия Государственному унитарному предприятию города Москвы "Экотехпром" на транспортирование, обезвреживание и уничтожение медицинских отходов класса "Б" и "В"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548559,7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392905,0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104684,6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0230600200 Обеспечение специализированными автотранспортными средствами и оборудованием, необходимыми для осуществления мероприятий по обезвреживанию медицинских отходов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228516,0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211473,0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0230600300 Транспортирование, обезвреживание и уничтожение медицинских отходов класса "Б" и "В"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559220,9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302598,0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352247,7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359950,0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0230700000 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учреждению "Национальный парк "Лосиный остров" на проведение работ по санитарной очистке территории и экологической реабилитации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355160,6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0230800000 Грант Федеральному государственному бюджетному учреждению "Национальный парк "Лосиный остров" на проведение работ по санитарной очистке территории и экологической реабилитации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355160,6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Государственному бюджетному образовательному учреждению дополнительного образования города Москвы "Московский детско-юношеский центр экологии, краеведения и туризма"</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0230900000 Грант Государственному бюджетному образовательному учреждению дополнительного образования города Москвы "Московский детско-юношеский центр экологии, краеведения и туризма"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Государственному бюджетному учреждению культуры города Москвы "Государственный Дарвиновский музей"</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0231000000 Грант Государственному бюджетному учреждению культуры города Москвы "Государственный Дарвиновский музей"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Обществу с ограниченной ответственностью "Открытый экологический университет"</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0231100000 Грант Обществу с ограниченной ответственностью "Открытый экологический университет"</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135472,9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195781,9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19335,4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35983,0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39872,1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39316,1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38793,8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0231200000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0231200000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134127,8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193866,5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4745,6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17916,2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34555,1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38550,0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38079,9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37643,6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0231200000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1236,2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1150,2</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Профилактика зоонозных инфекций, эпизоотическое и ветеринарно-санитарное благополучие в городе Москве</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559609,3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563937,6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582880,3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633187,6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675209,2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559609,3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563937,6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582880,3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633187,6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675209,2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эпизоотического и ветеринарно-санитарного благополучия в городе Москве</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559609,3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563937,6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582880,3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633187,6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675209,2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529216,8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529216,8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529216,8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585546,4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604411,7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629791,2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18372,7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4965,9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5100,5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4940,6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02И0108500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4328,3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5771,0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19354,9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21495,2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21353,4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02И0108800 Организация информационно-просветительских и публичных мероприятий по ветеринарно-санитарному просвещению населения, популяризации ответственного обращения с животными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11537,7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41007,3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Внедрение цифровых технологий для обеспечения развития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1300633,6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406403,5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25896,9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101338,5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1300633,6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406403,5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25896,9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101338,5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1064865,9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25482,6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50656,7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02Ц0100000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1064865,9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25482,6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50656,7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225507,0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76402,9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50681,8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02Ц0200000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225507,0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76402,9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50681,8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10260,7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02Ц0300000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10260,7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bl>
    <w:p w:rsidR="00DF2D17" w:rsidRPr="00A94AB2" w:rsidRDefault="00DF2D17">
      <w:pPr>
        <w:pStyle w:val="ConsPlusNormal"/>
        <w:jc w:val="both"/>
      </w:pPr>
    </w:p>
    <w:p w:rsidR="00DF2D17" w:rsidRPr="00A94AB2" w:rsidRDefault="00DF2D17">
      <w:pPr>
        <w:pStyle w:val="ConsPlusNormal"/>
        <w:jc w:val="both"/>
      </w:pPr>
    </w:p>
    <w:p w:rsidR="00DF2D17" w:rsidRPr="00A94AB2" w:rsidRDefault="00DF2D17">
      <w:pPr>
        <w:pStyle w:val="ConsPlusNormal"/>
        <w:jc w:val="both"/>
      </w:pPr>
    </w:p>
    <w:p w:rsidR="00DF2D17" w:rsidRPr="00A94AB2" w:rsidRDefault="00DF2D17">
      <w:pPr>
        <w:pStyle w:val="ConsPlusNormal"/>
        <w:jc w:val="both"/>
      </w:pPr>
    </w:p>
    <w:p w:rsidR="00DF2D17" w:rsidRPr="00A94AB2" w:rsidRDefault="00DF2D17">
      <w:pPr>
        <w:pStyle w:val="ConsPlusNormal"/>
        <w:jc w:val="both"/>
      </w:pPr>
    </w:p>
    <w:p w:rsidR="00DF2D17" w:rsidRPr="00A94AB2" w:rsidRDefault="00457646">
      <w:pPr>
        <w:pStyle w:val="ConsPlusNormal"/>
        <w:jc w:val="right"/>
        <w:outlineLvl w:val="1"/>
      </w:pPr>
      <w:r>
        <w:br w:type="page"/>
      </w:r>
      <w:r w:rsidR="00DF2D17" w:rsidRPr="00A94AB2">
        <w:t>Приложение 3(1)</w:t>
      </w:r>
    </w:p>
    <w:p w:rsidR="00DF2D17" w:rsidRPr="00A94AB2" w:rsidRDefault="00DF2D17">
      <w:pPr>
        <w:pStyle w:val="ConsPlusNormal"/>
        <w:jc w:val="right"/>
      </w:pPr>
      <w:r w:rsidRPr="00A94AB2">
        <w:t>к Государственной программе города Москвы</w:t>
      </w:r>
    </w:p>
    <w:p w:rsidR="00DF2D17" w:rsidRPr="00A94AB2" w:rsidRDefault="00DF2D17">
      <w:pPr>
        <w:pStyle w:val="ConsPlusNormal"/>
        <w:jc w:val="right"/>
      </w:pPr>
      <w:r w:rsidRPr="00A94AB2">
        <w:t>"Развитие здравоохранения города Москвы</w:t>
      </w:r>
    </w:p>
    <w:p w:rsidR="00DF2D17" w:rsidRPr="00A94AB2" w:rsidRDefault="00DF2D17">
      <w:pPr>
        <w:pStyle w:val="ConsPlusNormal"/>
        <w:jc w:val="right"/>
      </w:pPr>
      <w:r w:rsidRPr="00A94AB2">
        <w:t>(Столичное здравоохранение)"</w:t>
      </w:r>
    </w:p>
    <w:p w:rsidR="00DF2D17" w:rsidRPr="00A94AB2" w:rsidRDefault="00DF2D17">
      <w:pPr>
        <w:pStyle w:val="ConsPlusNormal"/>
        <w:jc w:val="both"/>
      </w:pPr>
    </w:p>
    <w:p w:rsidR="00DF2D17" w:rsidRPr="00A94AB2" w:rsidRDefault="00DF2D17">
      <w:pPr>
        <w:pStyle w:val="ConsPlusNormal"/>
        <w:jc w:val="right"/>
      </w:pPr>
      <w:r w:rsidRPr="00A94AB2">
        <w:t>По состоянию на 1 января 2023 г.</w:t>
      </w:r>
    </w:p>
    <w:p w:rsidR="00DF2D17" w:rsidRPr="00A94AB2" w:rsidRDefault="00DF2D17">
      <w:pPr>
        <w:pStyle w:val="ConsPlusNormal"/>
        <w:jc w:val="both"/>
      </w:pPr>
    </w:p>
    <w:p w:rsidR="00DF2D17" w:rsidRPr="00A94AB2" w:rsidRDefault="00DF2D17">
      <w:pPr>
        <w:pStyle w:val="ConsPlusTitle"/>
        <w:jc w:val="center"/>
      </w:pPr>
      <w:bookmarkStart w:id="17" w:name="Par14084"/>
      <w:bookmarkEnd w:id="17"/>
      <w:r w:rsidRPr="00A94AB2">
        <w:t>ФИНАНСОВОЕ ОБЕСПЕЧЕНИЕ</w:t>
      </w:r>
    </w:p>
    <w:p w:rsidR="00DF2D17" w:rsidRPr="00A94AB2" w:rsidRDefault="00DF2D17">
      <w:pPr>
        <w:pStyle w:val="ConsPlusTitle"/>
        <w:jc w:val="center"/>
      </w:pPr>
      <w:r w:rsidRPr="00A94AB2">
        <w:t>МЕРОПРИЯТИЙ ГОСУДАРСТВЕННОЙ ПРОГРАММЫ ГОРОДА МОСКВЫ</w:t>
      </w:r>
    </w:p>
    <w:p w:rsidR="00DF2D17" w:rsidRPr="00A94AB2" w:rsidRDefault="00DF2D17">
      <w:pPr>
        <w:pStyle w:val="ConsPlusTitle"/>
        <w:jc w:val="center"/>
      </w:pPr>
      <w:r w:rsidRPr="00A94AB2">
        <w:t>"РАЗВИТИЕ ЗДРАВООХРАНЕНИЯ ГОРОДА МОСКВЫ (СТОЛИЧНОЕ</w:t>
      </w:r>
    </w:p>
    <w:p w:rsidR="00DF2D17" w:rsidRPr="00A94AB2" w:rsidRDefault="00DF2D17">
      <w:pPr>
        <w:pStyle w:val="ConsPlusTitle"/>
        <w:jc w:val="center"/>
      </w:pPr>
      <w:r w:rsidRPr="00A94AB2">
        <w:t>ЗДРАВООХРАНЕНИЕ)", РЕАЛИЗОВАННЫХ В ОТЧЕТНОМ ФИНАНСОВОМ ГОДУ</w:t>
      </w:r>
    </w:p>
    <w:p w:rsidR="00DF2D17" w:rsidRPr="00A94AB2" w:rsidRDefault="00DF2D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665"/>
        <w:gridCol w:w="3402"/>
        <w:gridCol w:w="1077"/>
        <w:gridCol w:w="855"/>
        <w:gridCol w:w="964"/>
        <w:gridCol w:w="1644"/>
      </w:tblGrid>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Наименование Государственной программы города Москвы, подпрограммы Государственной программы города Москвы, мероприятий</w:t>
            </w:r>
          </w:p>
        </w:tc>
        <w:tc>
          <w:tcPr>
            <w:tcW w:w="266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Участники Государственной программы города Москвы</w:t>
            </w:r>
          </w:p>
        </w:tc>
        <w:tc>
          <w:tcPr>
            <w:tcW w:w="6298" w:type="dxa"/>
            <w:gridSpan w:val="4"/>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Код бюджетной классификации</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Расходы бюджета города Москвы на реализацию Государственной программы города Москвы, тыс. рублей</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266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6298" w:type="dxa"/>
            <w:gridSpan w:val="4"/>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2022 год</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266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Целевая статья расходов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Раздел, подраздел</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ГРБС</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Вид расходов</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3</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5</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6</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здравоохранения города Москвы (Столичное здравоохранение)</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537676684,8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1242894,7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358965012,0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1425833,6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по туризму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767</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7186388,5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34176987,2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торговли и услуг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101338,5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средств массовой информации и рекламы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131521225,2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Управление делами Мэра и Правительства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196407,4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Западного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98348,2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77144,4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Северо-Восточного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78693,3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282993,5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Юго-Западного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102547,6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Южного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120784,8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36806,6</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Профилактика заболеваний и формирование здорового образа жизни. Совершенствование первичной медико-санитарной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98881430,3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93618591,6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1415162,0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3847676,7</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Формирование здорового образа жизни у населения, включая сокращение потребления алкоголя и табака</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6634,7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иных мероприятий в сфере здравоохранения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02А0108800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6634,7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02А0108800 Осуществление иных мероприятий в сфере здравоохранения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6634,7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178686,5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02А0200000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178686,5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02А0200000 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0907</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178686,5</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97953329,0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58863585,7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26733,0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790613,2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57057949,9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970602,3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17687,4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5259788,5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11745,1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1400366,8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3239,3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3844437,4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02А0300300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14795,3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02А0300300 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14012,4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02А0300300 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782,9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02А0300400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1903174,8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02А0300400 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1903174,8</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граждан лекарственными препаратами в рамках реализации мер по борьбе с новой коронавирусной инфекцией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02А0300500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8568349,2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02А0300500 Обеспечение граждан лекарственными препаратами в рамках реализации мер по борьбе с новой коронавирусной инфекцией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8568349,2</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12682797,9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1217996,2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10931113,1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38030,1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495658,5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1630684,9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1024915,0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605769,9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02АN1N8103</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2160880,5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02АN1N8103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2160880,5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02АN1N8204</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228502,9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02АN1N8204 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228502,9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02АN3N0006</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6637894,4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02АN3N0006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6637894,4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02АP3P8105</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02АP3P8105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742780,1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02А0500000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134703,2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02А0500000 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134703,2</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02АN1N0003</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02АN1N0003 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286198482,2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455386,4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180077380,2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по туризму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767</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торговли и услуг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104314706,2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Управление делами Мэра и Правительства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Структурно-функциональная оптимизация системы управления здравоохранением</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1430923,4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1415903,0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1025994,7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273197,2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106080,1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9929,2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232,7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15020,4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15020,4</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работ и оказание услуг по научному обеспечению оказания медицинской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2430923,0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02Б0208100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2430923,0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0908</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2289778,3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0908</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141144,7</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146455555,2</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13019371,1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539227,2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143180,3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1472225,5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196640,9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9432592,0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1235122,8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325,6</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20307426,5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4790,1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328741,4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19973894,9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государственными учреждениями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11575176,0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270063,4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2114536,2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7999402,8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779367,4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411806,2</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02Б0308400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501120,3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02Б0308400 Проведение текущего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135126,9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02Б0308400 Проведение текущего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365993,5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капитальному ремонту объектов здравоохранения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02Б0308600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95124129,9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02Б0308600 Реализация мероприятий по капитальному ремонту объектов здравоохранения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95124129,9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иных мероприятий в сфере здравоохранения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02Б0308800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5928331,6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02Б0308800 Осуществление иных мероприятий в сфере здравоохранения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447404,3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02Б0308800 Осуществление иных мероприятий в сфере здравоохранения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4932624,4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02Б0308800 Осуществление иных мероприятий в сфере здравоохранения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548302,9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Страховой взнос на обязательное медицинское страхование неработающего населения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87513026,5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02Б0600000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87513026,5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02Б0600000 Страховой взнос на обязательное медицинское страхование неработающего населения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87513026,5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13277247,0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02Б0700000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13277247,0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02Б0700000 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13277247,0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8996382,1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02Б0900000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8996382,1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02Б0900000 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8996382,1</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02Б1100000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02Б1100000 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5981584,4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4012584,4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3344531,7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1357,4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628589,4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31323,4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6653,5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02БN1N0001</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02БN1N0001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02БN1N0001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02БN1N0002</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02БN1N0002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02БP4P0008</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02БP4P0008 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02БN5N0009</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02БN5N0009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02БN5N0009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1064000,0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3649996,7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3649996,7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46030,7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2447931,0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48068,4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739068,4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42749,3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90134,3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33979,3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9175,1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0908</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153481,3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5599,6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33538,5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389988,0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02Б2300000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389988,0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02Б2300000 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1687,7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02Б2300000 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388300,3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Разработка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02Б2500000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02Б2500000 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02Б2500000 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7000000,0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02Б3200000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торговли и услуг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02Б3200000 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128024,0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02Б3300000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128024,0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02Б3300000 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25935,3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02Б3300000 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102088,7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02Б3500000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по туризму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02Б3500000 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767</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02Б3600000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02Б3600000 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0408</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обеспечению электроснабжением конструкций объектов здравоохранения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455386,4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455386,4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02Б4000000 Реализация мероприятий по обеспечению электроснабжением конструкций объектов здравоохранения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455386,4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02Б4800000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Управление делами Мэра и Правительства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02Б4800000 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02Б5000000 Грант обществу с ограниченной ответственностью "Эвоген" на 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4559529,8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02Б5300000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4559529,8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2448201,1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313132,2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1798096,7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824400,0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02Б5400000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824400,0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444301,6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22829,7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357224,4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исследований на наличие новой коронавирусной инфекции (COVID-19) методом полимеразной цепной реакции, не установленных базовой программой обязательного медицинского страхования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326906,3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02Б6100000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326906,3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02Б6100000 Проведение исследований на наличие новой коронавирусной инфекции (COVID-19) методом полимеразной цепной реакции, не установленных базовой программой обязательного медицинского страхования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326906,3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103493375,0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72864803,0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10671,5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30329310,5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288590,0</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55375391,9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 по развитию стационарных медицинских организаций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10368377,8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854499,6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31662,1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9193626,1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288590,0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02В0100300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02В0100300 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02В0100500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9298089,5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02В0100500 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9298089,5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02В0100700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698357,7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02В0100700 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698357,7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28953229,5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448439,8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25096203,8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24809,8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2581965,4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801810,8</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5612936,9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5021438,5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591498,4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02ВN2N8205</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266376,5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02ВN2N8205 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266376,5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02ВP3P8104</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02ВP3P8104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02ВN3N8207</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129555,3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02ВN3N8207 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129555,3</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медицинской помощи больным туберкулезом</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9376232,0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9307698,3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6041472,9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2691802,8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159090,7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415331,9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68533,8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58450,0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10083,8</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12745792,6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257893,7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257893,7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02В03R4020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11729698,9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02В03R4020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11712041,0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02В03R4020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17657,9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02ВN3N0006</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02ВN3N0006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скорой, в том числе скорой специализированной, медицинской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4657115,7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развитию службы скорой медицинской помощи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14266,5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02В0400200 Реализация мероприятий по развитию службы скорой медицинской помощи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3238,2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02В0400200 Реализация мероприятий по развитию службы скорой медицинской помощи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1125,4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02В0400200 Реализация мероприятий по развитию службы скорой медицинской помощи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9902,8</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02В0400300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7433,3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02В0400300 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6621,9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02В0400300 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подстанций скорой медицинской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02В0400400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64312,1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02В0400400 Проведение капитального ремонта подстанций скорой медицинской помощи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64312,1</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4472534,7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61368,4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4408670,3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2496,0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98569,2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98569,2</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паллиативной помощи взрослым жителям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4219259,4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02В0508100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4033778,2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3188985,7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844792,4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02В0508200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185481,2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02В0508200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185481,2</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службы крови и ее компонентов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5601827,8</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5470147,5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89366,0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1110813,0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4141632,5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128335,9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131680,3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131680,3</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службы трансплантации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422303,5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02В0708100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422303,5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02В0708100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422303,5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паллиативной медицинской помощи гражданам, имеющим место жительства в городе Москве, организациями, не входящими в государственную систему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63486,0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63486,0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02В1000000 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63486,0</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развития объектов здравоохранения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11031966,1</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автономной некоммерческой организации "Развитие социальной инфраструктуры" в качестве имущественного взноса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02В1100100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9917381,5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02В1100100 Субсидия автономной некоммерческой организации "Развитие социальной инфраструктуры" в качестве имущественного взноса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9917381,5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автономной некоммерческой организации "Развитие социальной инфраструктуры" на обеспечение текущей деятельности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02В1100200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1114584,6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02В1100200 Субсидия автономной некоммерческой организации "Развитие социальной инфраструктуры" на обеспечение текущей деятельности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1114584,6</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Охрана здоровья матери и ребенка</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5963508,5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5963508,5</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программ неонатального, аудиологического и пренатального скрининга</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677405,1</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медицинских услуг неонатального скрининга</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105608,8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02Г0300100 Оказание медицинских услуг неонатального скрининга</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69608,8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02Г0300100 Оказание медицинских услуг неонатального скрининга</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36000,0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медицинских услуг пренатального скрининга</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02Г0300300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02Г0300300 Оказание медицинских услуг пренатального скрининга</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4573377,3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3760163,2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110227,1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3154601,0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161060,6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334274,5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556360,6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432257,0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124103,6</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02ГN4N8208</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256853,6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02ГN4N8208 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256853,6</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паллиативной помощи детям</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299730,3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02Г0608100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299730,3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293094,3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6636,0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паллиативной медицинской помощи гражданам, имеющим место жительства в городе Москве, организациями, не входящими в государственную систему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101995,8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02Г0800000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101995,8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02Г0800000 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19045,8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02Г0800000 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82950,0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02Г1100000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02Г1100000 Грант обществу с ограниченной ответственностью "Эвоген"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Развитие медицинской реабилитации и санаторно-курортного лечения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2168401,8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2168401,8</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медицинской реабилитации и санаторно-курортного лечения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2168401,8</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2163905,2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410935,0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1553,0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140841,9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2121,6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11311,3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45933,4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1551209,1</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4496,5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2395,2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2101,3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Кадровое обеспечение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4330510,3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4272326,9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средств массовой информации и рекламы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целевой последипломной подготовки специалистов с высшим медицинским образованием</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60272,4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02Е0208100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9250,0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9250,0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Стипендии ординаторам</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02Е0209400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51022,4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02Е0209400 Стипендии ординаторам</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340</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51022,4</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Подготовка специалистов со средним медицинским образованием</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104405,6</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47951,0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47951,0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19214,8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4582,3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14632,5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Стипендии обучающимся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02Е0309400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37239,8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02Е0309400 Стипендии обучающимся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340</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37239,8</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Повышение квалификации специалистов со средним и высшим медицинским образованием</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657520,0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02Е0408100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657520,0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654970,0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2550,0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02ЕN5N8109</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753415,0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55750,0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750,0</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Социальная поддержка работников медицинских организаций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84873,9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84873,9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59224,9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24543,5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600,9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504,6</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Повышение престижа медицинских специальностей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132734,3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132734,3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81953,1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781,2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средств массовой информации и рекламы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02Е1100000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02Е1100000 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государственным учреждениям города Москвы, подведомственным Департаменту здравоохранения города Москвы, и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28140,0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02Е1200000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28140,0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02Е1200000 Гранты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13380,0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02Е1200000 Гранты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14760,0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02Е1300000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02Е1300000 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834,8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02Е1300000 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6219,7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обеспечению работников подведомственных организаций форменной одеждой и обувью</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1647224,4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02Е1500000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1647224,4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02Е1500000 Реализация мероприятий по обеспечению работников подведомственных организаций форменной одеждой и обувью</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1647224,4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Охрана окружающей среды и улучшение экологической ситуации в городе Москве в целях укрепления здоровья населения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35885551,5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787508,3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7186388,5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26917929,0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196407,4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Западного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98348,2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77144,4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Северо-Восточного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78693,3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282993,5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Юго-Западного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102547,6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Южного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120784,8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36806,6</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и развитие зеленого фонда города Москвы, почв, сохранение и повышение биологического разнообразия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32013303,2</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и развитие особо охраняемых природных территорий в городе Москве</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855190,7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0230100100 Охрана и развитие особо охраняемых природных территорий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105575,2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0230100100 Охрана и развитие особо охраняемых природных территорий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749615,5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Организации досуга и отдыха населения на особо охраняемых природных территориях в городе Москве</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25869542,6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486650,2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120400,2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2059271,3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23203220,8</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Компенсационное озеленение и другие мероприятия по высадке деревьев и кустарников в городе Москве</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0230100300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3203602,0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0230100300 Компенсационное озеленение и другие мероприятия по высадке деревьев и кустарников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1548165,0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0230100300 Компенсационное озеленение и другие мероприятия по высадке деревьев и кустарников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1655436,9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2079896,7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286960,3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81543,5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30929,6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2095,2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1678025,7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0230108400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5071,3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0230108400 Проведение текущего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5071,3</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1258189,5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информированию населения и органов государственной власти о состоянии окружающей среды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0230200100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296576,0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0230200100 Реализация мероприятий по информированию населения и органов государственной власти о состоянии окружающей среды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65879,7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0230200100 Реализация мероприятий по информированию населения и органов государственной власти о состоянии окружающей среды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230696,3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797849,3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797849,3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161348,9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161348,9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государственными учреждениями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0230208300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2415,3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0230208300 Проведение капитального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2415,3</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Экологическое образование и просвещение, формирование экологической культуры в городе Москве</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474044,4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248929,0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242169,0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350</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225115,4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225115,4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Научно-исследовательские и опытно-конструкторские работы в области охраны и повышения качества окружающей среды в городе Москве</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6761,4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0230400000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6761,4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0230400000 Научно-исследовательские и опытно-конструкторские работы в области охраны и повышения качества окружающей среды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6761,4</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Регулирование численности и содержание безнадзорных и бесхозяйных животных в городе Москве</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1117328,5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1109456,6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116024,9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196407,4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Западного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98348,2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77144,4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Северо-Восточного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78693,3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282993,5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Юго-Западного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102547,6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Южного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120784,8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36512,7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0230508400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0230508400 Проведение текущего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Транспортирование, обезвреживание и уничтожение медицинских отходов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663905,4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Государственному унитарному предприятию города Москвы "Экотехпром" на транспортирование, обезвреживание и уничтожение медицинских отходов класса "Б" и "В"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0230600100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104684,6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0230600100 Субсидия Государственному унитарному предприятию города Москвы "Экотехпром" на транспортирование, обезвреживание и уничтожение медицинских отходов класса "Б" и "В"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104684,6</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Транспортирование, обезвреживание и уничтожение медицинских отходов класса "Б" и "В"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0230600300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559220,9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0230600300 Транспортирование, обезвреживание и уничтожение медицинских отходов класса "Б" и "В"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559220,9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0230700000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0230700000 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учреждению "Национальный парк "Лосиный остров" на проведение работ по санитарной очистке территории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0230800000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0230800000 Грант Федеральному государственному бюджетному учреждению "Национальный парк "Лосиный остров" на проведение работ по санитарной очистке территории и экологической реабилитации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35983,0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0231200000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35983,0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0231200000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34555,1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0231200000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1427,8</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Профилактика зоонозных инфекций, эпизоотическое и ветеринарно-санитарное благополучие в городе Москве</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эпизоотического и ветеринарно-санитарного благополучия в городе Москве</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629791,2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629791,2</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02И0108400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4940,6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02И0108400 Проведение текущего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4940,6</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02И0108500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19354,9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02И0108500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19354,9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Внедрение цифровых технологий для обеспечения развития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101338,5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101338,5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50656,7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02Ц0100000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50656,7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02Ц0100000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50656,7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50681,8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02Ц0200000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50681,8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02Ц0200000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50681,8</w:t>
            </w:r>
          </w:p>
        </w:tc>
      </w:tr>
    </w:tbl>
    <w:p w:rsidR="00DF2D17" w:rsidRPr="00A94AB2" w:rsidRDefault="00DF2D17">
      <w:pPr>
        <w:pStyle w:val="ConsPlusNormal"/>
        <w:jc w:val="both"/>
      </w:pPr>
    </w:p>
    <w:p w:rsidR="00DF2D17" w:rsidRPr="00A94AB2" w:rsidRDefault="00DF2D17">
      <w:pPr>
        <w:pStyle w:val="ConsPlusNormal"/>
        <w:jc w:val="both"/>
      </w:pPr>
    </w:p>
    <w:p w:rsidR="00DF2D17" w:rsidRPr="00A94AB2" w:rsidRDefault="00DF2D17">
      <w:pPr>
        <w:pStyle w:val="ConsPlusNormal"/>
        <w:jc w:val="both"/>
      </w:pPr>
    </w:p>
    <w:p w:rsidR="00DF2D17" w:rsidRPr="00A94AB2" w:rsidRDefault="00DF2D17">
      <w:pPr>
        <w:pStyle w:val="ConsPlusNormal"/>
        <w:jc w:val="both"/>
      </w:pPr>
    </w:p>
    <w:p w:rsidR="00DF2D17" w:rsidRPr="00A94AB2" w:rsidRDefault="00DF2D17">
      <w:pPr>
        <w:pStyle w:val="ConsPlusNormal"/>
        <w:jc w:val="both"/>
      </w:pPr>
    </w:p>
    <w:p w:rsidR="00DF2D17" w:rsidRPr="00A94AB2" w:rsidRDefault="00457646">
      <w:pPr>
        <w:pStyle w:val="ConsPlusNormal"/>
        <w:jc w:val="right"/>
        <w:outlineLvl w:val="1"/>
      </w:pPr>
      <w:r>
        <w:br w:type="page"/>
      </w:r>
      <w:r w:rsidR="00DF2D17" w:rsidRPr="00A94AB2">
        <w:t>Приложение 4</w:t>
      </w:r>
    </w:p>
    <w:p w:rsidR="00DF2D17" w:rsidRPr="00A94AB2" w:rsidRDefault="00DF2D17">
      <w:pPr>
        <w:pStyle w:val="ConsPlusNormal"/>
        <w:jc w:val="right"/>
      </w:pPr>
      <w:r w:rsidRPr="00A94AB2">
        <w:t>к Государственной программе города Москвы</w:t>
      </w:r>
    </w:p>
    <w:p w:rsidR="00DF2D17" w:rsidRPr="00A94AB2" w:rsidRDefault="00DF2D17">
      <w:pPr>
        <w:pStyle w:val="ConsPlusNormal"/>
        <w:jc w:val="right"/>
      </w:pPr>
      <w:r w:rsidRPr="00A94AB2">
        <w:t>"Развитие здравоохранения города Москвы</w:t>
      </w:r>
    </w:p>
    <w:p w:rsidR="00DF2D17" w:rsidRPr="00A94AB2" w:rsidRDefault="00DF2D17">
      <w:pPr>
        <w:pStyle w:val="ConsPlusNormal"/>
        <w:jc w:val="right"/>
      </w:pPr>
      <w:r w:rsidRPr="00A94AB2">
        <w:t>(Столичное здравоохранение)"</w:t>
      </w:r>
    </w:p>
    <w:p w:rsidR="00DF2D17" w:rsidRPr="00A94AB2" w:rsidRDefault="00DF2D17">
      <w:pPr>
        <w:pStyle w:val="ConsPlusNormal"/>
        <w:jc w:val="both"/>
      </w:pPr>
    </w:p>
    <w:p w:rsidR="00DF2D17" w:rsidRPr="00A94AB2" w:rsidRDefault="00DF2D17">
      <w:pPr>
        <w:pStyle w:val="ConsPlusNormal"/>
        <w:jc w:val="right"/>
      </w:pPr>
      <w:r w:rsidRPr="00A94AB2">
        <w:t>По состоянию на 1 января 2023 г.</w:t>
      </w:r>
    </w:p>
    <w:p w:rsidR="00DF2D17" w:rsidRPr="00A94AB2" w:rsidRDefault="00DF2D17">
      <w:pPr>
        <w:pStyle w:val="ConsPlusNormal"/>
        <w:jc w:val="both"/>
      </w:pPr>
    </w:p>
    <w:p w:rsidR="00DF2D17" w:rsidRPr="00A94AB2" w:rsidRDefault="00DF2D17">
      <w:pPr>
        <w:pStyle w:val="ConsPlusTitle"/>
        <w:jc w:val="center"/>
      </w:pPr>
      <w:bookmarkStart w:id="18" w:name="Par17330"/>
      <w:bookmarkEnd w:id="18"/>
      <w:r w:rsidRPr="00A94AB2">
        <w:t>ОБЪЕМ</w:t>
      </w:r>
    </w:p>
    <w:p w:rsidR="00DF2D17" w:rsidRPr="00A94AB2" w:rsidRDefault="00DF2D17">
      <w:pPr>
        <w:pStyle w:val="ConsPlusTitle"/>
        <w:jc w:val="center"/>
      </w:pPr>
      <w:r w:rsidRPr="00A94AB2">
        <w:t>ФИНАНСОВЫХ РЕСУРСОВ ГОСУДАРСТВЕННОЙ ПРОГРАММЫ ГОРОДА МОСКВЫ</w:t>
      </w:r>
    </w:p>
    <w:p w:rsidR="00DF2D17" w:rsidRPr="00A94AB2" w:rsidRDefault="00DF2D17">
      <w:pPr>
        <w:pStyle w:val="ConsPlusTitle"/>
        <w:jc w:val="center"/>
      </w:pPr>
      <w:r w:rsidRPr="00A94AB2">
        <w:t>"РАЗВИТИЕ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jc w:val="both"/>
      </w:pPr>
    </w:p>
    <w:tbl>
      <w:tblPr>
        <w:tblW w:w="5000" w:type="pct"/>
        <w:tblLayout w:type="fixed"/>
        <w:tblCellMar>
          <w:top w:w="57" w:type="dxa"/>
          <w:left w:w="62" w:type="dxa"/>
          <w:bottom w:w="57" w:type="dxa"/>
          <w:right w:w="62" w:type="dxa"/>
        </w:tblCellMar>
        <w:tblLook w:val="0000" w:firstRow="0" w:lastRow="0" w:firstColumn="0" w:lastColumn="0" w:noHBand="0" w:noVBand="0"/>
      </w:tblPr>
      <w:tblGrid>
        <w:gridCol w:w="2375"/>
        <w:gridCol w:w="1437"/>
        <w:gridCol w:w="1141"/>
        <w:gridCol w:w="1141"/>
        <w:gridCol w:w="1141"/>
        <w:gridCol w:w="1141"/>
        <w:gridCol w:w="1141"/>
        <w:gridCol w:w="1141"/>
        <w:gridCol w:w="1141"/>
        <w:gridCol w:w="1141"/>
        <w:gridCol w:w="1142"/>
      </w:tblGrid>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Наименование Государственной программы города Москвы, подпрограммы Государственной программы города Москвы, мероприятий</w:t>
            </w:r>
          </w:p>
        </w:tc>
        <w:tc>
          <w:tcPr>
            <w:tcW w:w="209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Источник финансирования</w:t>
            </w:r>
          </w:p>
        </w:tc>
        <w:tc>
          <w:tcPr>
            <w:tcW w:w="14851"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Объем финансовых ресурсов, тыс. рублей</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2017 год</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2018 год</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2019 год</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2020 год</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2021 год</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2022 год</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2023 год</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2024 год</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2025 год</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r>
      <w:tr w:rsidR="00A94AB2" w:rsidRPr="00A94AB2" w:rsidTr="00DA43E2">
        <w:tc>
          <w:tcPr>
            <w:tcW w:w="351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здравоохранения города Москвы (Столичное здравоохранение)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449937893,1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495074852,3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593411415,7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867814242,8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909348907,2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873913359,8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886856308,0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856399204,1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880899573,2</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220749609,4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223646983,7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313649559,1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537076222,5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541904153,5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537676684,8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530448517,7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480815592,3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490877377,8</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7014955,2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7276986,5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7015713,2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33174608,5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48953312,7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20506334,8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7882329,7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8193315,3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8395572,8</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бюджетов государственных внебюджетных фондов</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215885488,6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261875774,2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295055139,4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336400626,7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407724276,3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348450523,6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401482122,2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428607267,5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450852656,1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64644976,7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67447513,3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74424998,1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76231637,5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78822817,8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84530961,7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89843484,6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89826803,0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89814421,6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Профилактика заболеваний и формирование здорового образа жизни. Совершенствование первичной медико-санитарной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46641919,7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51631781,7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63168887,2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89119739,8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86455236,5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107336140,3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86346593,8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83187337,6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83281304,6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40349880,9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44699889,9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56506774,6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82328510,0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76684169,4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98881430,3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78691606,1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75221364,3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75113926,0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6292038,8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6931891,8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6662112,6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6791229,9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9771067,1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8454710,1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7654987,7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7965973,3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8167378,6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Формирование здорового образа жизни у населения, включая сокращение потребления алкоголя и табака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52248,7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59132,5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43624,3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52248,7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59132,5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43624,3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иных мероприятий в сфере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52248,7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59132,5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43624,3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52248,7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59132,5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43624,3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130151,6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147719,6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150720,4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368287,9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291599,9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178686,5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130151,6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147719,6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150720,4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368287,9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291599,9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178686,5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46314963,7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50780193,0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62211416,6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79399434,8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85350915,8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106408039,1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84710755,1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81551498,9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81645465,9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40022924,9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43848301,3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55549304,0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72608205,0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75579848,6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97953329,0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77055767,4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73585525,6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73478087,3</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6292038,8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6931891,8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6662112,6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6791229,9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9771067,1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8454710,1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7654987,7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7965973,3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8167378,6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26389048,3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27528825,1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34998622,5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43750935,6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36156625,8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58863585,7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26389048,3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27528825,1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34998622,5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43750935,6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36156625,8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58863585,7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4457713,8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3703110,5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3053662,8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2070105,4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3888773,4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5259788,5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6575462,2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2851120,4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2874462,1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4457713,8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3703110,5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3053662,8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2070105,4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3888773,4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5259788,5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6575462,2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2851120,4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2874462,1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5504,9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7834,9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22656,2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14795,3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5504,9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7834,9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22656,2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14795,3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1290423,2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1590497,4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1904232,6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374714,0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1718504,8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1903174,8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1290423,2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1590497,4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1904232,6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374714,0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1718504,8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1903174,8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граждан лекарственными препаратами в рамках реализации мер по борьбе с новой коронавирусной инфекцией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7993806,4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8568349,2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7993806,4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8568349,2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47012,2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47468,6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47051,7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47007,6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47928,4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47012,2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47468,6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47051,7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47007,6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47928,4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Межбюджетный трансферт бюджету Московского городского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847561,6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847561,6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2130922,5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409957,6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2130922,5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409957,6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Межбюджетный трансферт бюджету Московского городского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879649,6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879649,6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переданных полномочий Российской Федерации по оказанию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4680468,8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4770774,2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4785011,8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4923007,2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4976303,4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5376041,3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5863064,7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6221978,7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6423384,0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4680468,8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4770774,2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4785011,8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4923007,2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4976303,4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5376041,3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5863064,7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6221978,7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6423384,0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отдельных полномочий в области лекарственного обеспечения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1611570,1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2161117,6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1830088,6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1820754,0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1769227,9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1742053,9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1611570,1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2161117,6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1830088,6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1820754,0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1769227,9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1742053,9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6826887,2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9460878,4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8564176,1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17063829,0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14216381,4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12682797,9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6826887,2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9460878,4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8564176,1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17063829,0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14216381,4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12682797,9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1053347,4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1557155,0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531528,2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628052,7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2538877,8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1630684,9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3853000,0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4121100,0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3990320,0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1053347,4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1557155,0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531528,2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628052,7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2538877,8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1630684,9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3853000,0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4121100,0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3990320,0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2138071,5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2163937,7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2163496,1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2160880,5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2138071,5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2163937,7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2163496,1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2160880,5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226581,4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192167,1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236178,9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228502,9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226581,4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192167,1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236178,9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228502,9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6353855,5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6641672,3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6637894,4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6353855,5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6641672,3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6637894,4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28747,5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28747,5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18602,9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18602,9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144555,7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626133,6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210649,1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130286,1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104643,9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134703,2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144555,7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626133,6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210649,1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130286,1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104643,9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134703,2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552476,9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552476,9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профилактических мероприятий, направленных на поддержание благополучной санитарно-эпидемиологической обстановки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8613654,0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8613654,0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 по санитарному содержанию объектов и территорий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7687420,7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7687420,7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обеспечению санитарной безопасности при обращении с твердыми коммунальными отходами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176700,0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176700,0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работ по дератизации и дезинсекции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215872,7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215872,7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санитарной безопасности сточных вод</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533660,6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533660,6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297932872,8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350787141,4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442223369,7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613152052,2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686264169,7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640812588,8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654075733,0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649803014,8</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677242296,8</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82034955,0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88907916,1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147168230,3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267567073,0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255546541,0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286198482,2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252593610,8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221195747,3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226389640,7</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12429,2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12902242,5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38828160,7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11816591,2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бюджетов государственных внебюджетных фондов</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215885488,6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261875774,2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295055139,4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332682736,7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391889468,0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342797515,4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401482122,2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428607267,5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450852656,1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работ и оказание услуг по научному обеспечению оказания медицинской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1866799,5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1698684,2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1971892,7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2447863,9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2397315,0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2430923,0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1866799,5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1698684,2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1971892,7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2447863,9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2397315,0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2430923,0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1866799,5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1698684,2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1971892,7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2447863,9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2397315,0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2430923,0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1866799,5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1698684,2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1971892,7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2447863,9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2397315,0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2430923,0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15117183,8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17784860,8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39305689,5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70669107,0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98585345,0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147886478,6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96021826,2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56046229,3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53236250,6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15104754,6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17781409,7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39305689,5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70669107,0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98585345,0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147886478,6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96021826,2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56046229,3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53236250,6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12429,2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дорогостоящих запасных частей и расходных материалов для высокотехнологичного медицинского оборудования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отдельных мероприятий по развитию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161013,2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152035,1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148584,0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148584,0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12429,2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6916570,5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7913767,4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9505331,7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21112675,3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12617793,3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14435294,0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15590576,3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15512491,4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15540482,8</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6916570,5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7913767,4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9505331,7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21112675,3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12617793,3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14435294,0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15590576,3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15512491,4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15540482,8</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33515,1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24072,0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19514176,1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2959771,5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12958223,9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20322426,9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15655300,0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14310000,0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33515,1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24072,0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19514176,1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2959771,5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12958223,9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20322426,9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15655300,0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14310000,0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5229032,7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6263118,2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9278649,3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41643879,7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30742435,4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11575176,0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49131321,2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22912978,2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26424469,6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5229032,7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6263118,2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9278649,3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41643879,7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30742435,4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11575176,0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49131321,2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22912978,2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26424469,6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609700,7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500256,9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438512,3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218322,3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622906,0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501120,3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1085191,3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1138553,0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1195480,0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609700,7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500256,9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438512,3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218322,3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622906,0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501120,3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1085191,3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1138553,0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1195480,0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капитальному ремонту объектов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34406011,1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95124129,9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34406011,1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95124129,9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иных мероприятий в сфере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967351,7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1731611,0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485877,0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4378351,6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7230956,3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5928331,6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14559437,4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2172206,7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1075818,2</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967351,7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1731611,0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485877,0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4378351,6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7230956,3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5928331,6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14559437,4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2172206,7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1075818,2</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Облагораживание территорий медицинских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83143,1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356106,7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7019,0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83143,1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356106,7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7019,0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мероприятий по совершенствованию внутрибольничной системы обращения с медицинскими отходами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492303,1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126800,7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61402,4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64411,7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68014,7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492303,1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126800,7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61402,4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64411,7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68014,7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132924,6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82115,6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43630,4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132924,6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82115,6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43630,4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359378,5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44685,1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17771,9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57558,8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68014,7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359378,5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44685,1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17771,9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57558,8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68014,7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3206950,0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7049393,7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3206950,0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7049393,7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3206950,0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3206950,0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7049393,7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7049393,7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Страховой взнос на обязательное медицинское страхование неработающего населения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31704103,8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34206813,7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68900403,0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75892877,3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85546339,7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87513026,5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112611720,8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120855348,6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128852029,7</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31704103,8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34206813,7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68900403,0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75892877,3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85546339,7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87513026,5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112611720,8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120855348,6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128852029,7</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21608747,0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22954190,0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33723247,0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13277247,0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21608747,0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22954190,0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33723247,0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13277247,0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5044286,0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5097201,7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5442144,1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5442144,1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7639144,1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8996382,1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5044286,0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5097201,7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5442144,1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5442144,1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7639144,1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8996382,1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Финансовое обеспечение организации обязательного медицинского страхования на территории субъектов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215885488,6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261875774,2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295055139,4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345584979,2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430717628,7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347467558,9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401482122,2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428607267,5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450852656,1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12902242,5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38828160,7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4670043,5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бюджетов государственных внебюджетных фондов</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215885488,6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261875774,2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295055139,4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332682736,7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391889468,0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342797515,4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401482122,2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428607267,5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450852656,1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Финансовое обеспечение организации обязательного медицинского страхования на территории субъектов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215885488,6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261875774,2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295055139,4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332682736,7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391889468,0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342797515,4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401482122,2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428607267,5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450852656,1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бюджетов государственных внебюджетных фондов</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215885488,6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261875774,2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295055139,4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332682736,7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391889468,0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342797515,4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401482122,2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428607267,5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450852656,1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Межбюджетный трансферт бюджету Московского городского фонда обязательного медицинского страхования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базовой программы обязательного медицинского страхования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4686359,8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4686359,8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Межбюджетные трансферты на исполнение переданных городу Москве полномочий РФ и на софинансирование расходных обязательств, возникающих при выполнении городом полномочий по предметам совместного ведения, включая инвестиционные расходы за счет федеральной адресной инвестиционной программы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12902242,5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637084,4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12902242,5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637084,4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Межбюджетный трансферт бюджету Московского городского фонда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 числе лицам с заболеванием и (или) подозрением на заболевание новой коронавирусной инфекцией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33504716,5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33504716,5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Межбюджетный трансферт бюджету Московского городского фонда обязательного медицинского страхования для оплаты оказанной медицинской помощи в городе Москве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2020-2022 годах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4670043,5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4670043,5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2803799,0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5328245,2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5878948,6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10719874,5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4177890,8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4012584,4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2803799,0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5328245,2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5878948,6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10719874,5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4177890,8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4012584,4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"Борьба с онкологическими заболеваниями"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1789356,0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1789356,0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1439107,0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1611757,0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1594393,6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3324635,3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3649996,7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4092767,1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4149272,7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4156463,7</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1439107,0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1611757,0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1594393,6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3324635,3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3649996,7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4092767,1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4149272,7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4156463,7</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Разработка единого стиля городских поликлиник</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38212,0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38212,0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государственному унитарному производственному строительно-монтажному предприятию "Медпроектремстрой"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125464,0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125464,0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на проведение аккредитации государственного бюджетного учреждения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автономной некоммерческой организации "Агентство стратегического развития социальных проектов" на проведение информационной кампании в целях продвижения социально значимых проектов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обществу с ограниченной ответственностью "ТЕХНОПАРК" на выполнение работ по капитальному ремонту зданий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автономной некоммерческой организации "Центр аналитического развития социального сектора" на обеспечение текущей деятельности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212990,0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212990,0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213391,2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349696,7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389988,0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213391,2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349696,7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389988,0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1997000,0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1997000,0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медицинского оборудования в рамках межрегионального сотрудничества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26656,0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26656,0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Модернизация, замена и техническое обслуживание лифтового оборудования в организациях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2768000,0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2768000,0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лабораторной диагностики новой коронавирусной инфекции (COVID-2019) негосударственными организациями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2651084,7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2651084,7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4786944,1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4786944,1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Межбюджетный трансферт из бюджета города Москвы федеральному бюджету на реализацию мероприятий, направленных на перепрофилирование коечного фонда федерального казенного учреждения здравоохранения в целях оказания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191142,7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191142,7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1614542,0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2268394,0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1614542,0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2268394,0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2077101,6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933142,3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128024,0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2077101,6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933142,3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128024,0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Межбюджетный трансферт из бюджета города Москвы федеральному бюджету на реализацию мероприятий, направленных на материальное стимулирование работников федерального казенного учреждения здравоохранения, привлеченного к оказанию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32961,0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32961,0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1859803,7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453140,0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1859803,7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453140,0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27442,4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27442,4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Транспортировка пациентов, выписанных из медицинских организаций стационарного типа, до мест проживания (пребывания) санитарным транспортом</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исследований на наличие вируснейтрализующих антител к возбудителю COVID-19 и создание тест-системы для оценки активности плазмы крови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обеспечению электроснабжением конструкций объектов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341777,8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455386,4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341777,8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455386,4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автомобилей скорой медицинской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932836,0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932836,0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Мероприятия, связанные с профилактикой и устранением последствий распространения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58145663,7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27876,8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58145663,7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27876,8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в сфере международного сотрудничества в целях предотвращения распространения новой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предоставлению автомобилей скорой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59631,4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59631,4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пострегистрационного сравнительного рандомизированного исследования иммуногенности, эффективности и безопасности применения комбинированных векторных вакцин против новой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597640,5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597640,5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106797,2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129595,0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106797,2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129595,0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обществу с ограниченной ответственностью "Эвоген" на 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научно-исследовательской работы по оценке эффективности и безопасности применения лекарственного препарата Ремдесивир у пациентов с новой коронавирусной инфекцией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научных 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исследований эффективности и безопасности его применения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8643711,4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4559529,8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8643711,4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4559529,8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1070451,4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824400,0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1070451,4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824400,0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клинических и эпидемиологических исследований, разработка новых медицинских препаратов в целях профилактики и лечения новой коронавирусной инфекции COVID-19</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757507,2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757507,2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Материально-техническое обеспечение организации оказания медицинской помощи медицинскими организациями, не входящими в государственную систему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49634,0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49634,0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участвующим в проведении вакцинации (ревакцинации) взрослого населения против новой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222682,6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222682,6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проведение вакцинации (ревакцинации) взрослого населения против новой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19000,2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19000,2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исследований на наличие новой коронавирусной инфекции (COVID-19) методом полимеразной цепной реакции, не установленных базовой программой обязательного медицинского страхования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326906,3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326906,3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Компенсация расходов, связанных с оказанием медицинскими организациями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97154,0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97154,0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75505695,0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67696829,2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87749054,3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182622159,3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195533321,7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109381355,7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153602611,7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137740241,0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142844465,4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74795272,5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67355250,0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87395518,6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165423198,1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179344490,1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103493375,0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153375329,8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137512959,1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142616331,3</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710422,5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341579,2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353535,7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13481071,2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354023,3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234972,5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227281,9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227281,9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228134,1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бюджетов государственных внебюджетных фондов</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3717890,0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15834808,3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5653008,2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52527922,8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38788035,7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48590605,5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93711561,8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64783446,7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61028400,1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88498872,7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79704661,3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94291419,3</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52391532,1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38781378,7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48590605,5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76738891,5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48813955,9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55375391,9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88498872,7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79704661,3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94291419,3</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136390,7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6657,0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13254780,3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134682,5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бюджетов государственных внебюджетных фондов</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3717890,0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15834808,3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5653008,2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Межбюджетный трансферт из бюджета города Москвы бюджету Московской области в целях возмещения осуществленных расходов бюджета Московской области по обеспечению принятых обязательств Государственного бюджетного учреждения здравоохранения Московской области "Психиатрическая больница N 17" в связи с установлением его ведомственного подчинения Департаменту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 по развитию стационарных медицинских организаций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17459238,0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5326368,7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9689454,4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7720327,6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8246260,3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10368377,8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46289497,4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36204973,4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46118922,6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17459238,0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5326368,7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9689454,4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7720327,6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8246260,3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10368377,8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46289497,4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36204973,4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46118922,6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3449,0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3449,0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унитарной 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4542400,0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6776000,0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8836950,0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2213500,0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9298089,5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2860400,0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2860400,0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4542400,0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6776000,0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8836950,0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2213500,0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9298089,5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2860400,0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2860400,0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480700,0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628438,7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698357,7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480700,0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628438,7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698357,7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специальной социальной выплаты медицинским и иным работникам медицинских и иных организаций (их структурных подразделений),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(COVID-19), медицинским работникам, контактирующим с пациентами с установленным диагнозом новой коронавирусной инфекции (COVID-19) за счет средств Фонда социального страхования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15895166,6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15834808,3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5653008,2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12177276,6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бюджетов государственных внебюджетных фондов</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3717890,0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15834808,3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5653008,2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1077503,7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134682,5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1077503,7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134682,5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отдельных мероприятий по развитию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1347702,9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566531,8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1251248,8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559874,8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96454,1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6657,0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39936,6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39936,6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19611170,9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21508219,3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22552743,5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52634622,1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28616932,7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28953229,5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31616048,8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31633658,6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31605667,9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19611170,9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21508219,3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22552743,5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52634622,1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28616932,7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28953229,5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31616048,8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31633658,6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31605667,9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9196416,1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4074834,8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6182250,3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13675142,8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8059088,7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5612936,9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9788015,3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8200318,1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12901117,6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9196416,1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4074834,8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6182250,3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13675142,8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8059088,7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5612936,9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9788015,3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8200318,1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12901117,6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291258,8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332378,4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251182,1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266376,5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291258,8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332378,4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251182,1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266376,5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673599,6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1180450,7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448861,2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129555,3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673599,6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1180450,7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448861,2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129555,3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680396,9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313988,9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680396,9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313988,9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медицинской помощи больным туберкулезом</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7819058,9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8440940,4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8725415,5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8081081,5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9537477,1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9376232,0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11518671,0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7804787,9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8440105,2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8725373,3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8081081,5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9537477,1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9376232,0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11518671,0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14271,0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отдельных мероприятий по развитию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164514,3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194881,1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150243,3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194045,9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14271,0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7502947,8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8186658,2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8552059,9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8056007,1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8919690,1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9307698,3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7502947,8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8186658,2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8552059,9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8056007,1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8919690,1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9307698,3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151596,8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59401,1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163499,7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25074,5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606389,8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68533,8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151596,8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59401,1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163499,7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25074,5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606389,8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68533,8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11397,2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11397,2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5806567,4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8669221,2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6225572,5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8724417,6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10104621,2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12154741,2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13224763,8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13224763,8</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13225616,0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5271823,0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8384730,3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5922789,9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8552703,1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9941800,0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11987592,6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13069631,4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13069631,4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13069631,4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534744,4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284490,9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302782,6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171714,5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162821,2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167148,6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155132,4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155132,4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155984,6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2643000,0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2643000,0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скорой, в том числе скорой специализированной, медицинской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4163915,7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4771032,2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5073740,1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8575408,8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4896188,8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4657115,7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8328467,7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5596631,6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5574990,2</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4163915,7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4771032,2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5073740,1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8575408,8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4896188,8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4657115,7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8328467,7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5596631,6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5574990,2</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развитию службы скорой медицинской помощи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631645,3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603014,0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404340,9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677891,7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179015,4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14266,5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105477,5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1641,4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631645,3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603014,0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404340,9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677891,7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179015,4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14266,5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105477,5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1641,4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4331,3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7433,3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4331,3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7433,3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подстанций скорой медицинской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64312,1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64312,1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3399120,0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4022909,9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4275495,0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7727030,4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4456041,2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4472534,7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3399120,0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4022909,9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4275495,0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7727030,4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4456041,2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4472534,7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140777,0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393904,3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170486,7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98569,2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140777,0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393904,3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170486,7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98569,2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паллиативной помощи взрослым жителям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2149308,1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3098848,6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3848897,5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4464175,7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5210286,9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4219259,4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7066096,0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7066096,0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2149308,1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3098848,6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3848897,5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4464175,7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5210286,9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4219259,4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7066096,0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7066096,0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2132894,9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3012019,1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3788633,2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4104937,7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4628261,3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4033778,2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2132894,9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3012019,1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3788633,2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4104937,7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4628261,3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4033778,2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16413,2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86829,4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60264,3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359238,0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582025,6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185481,2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16413,2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86829,4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60264,3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359238,0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582025,6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185481,2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службы крови и ее компонентов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2662724,8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2961773,0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3166309,4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3460761,4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5553403,4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5601827,8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2662724,8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2961773,0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3166309,4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3460761,4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5553403,4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5601827,8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2653591,7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2961773,0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3156019,4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3352088,6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5229146,9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5470147,5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2653591,7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2961773,0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3156019,4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3352088,6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5229146,9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5470147,5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9133,1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10290,0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108672,8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324256,6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131680,3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9133,1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10290,0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108672,8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324256,6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131680,3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службы трансплантации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358478,8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269716,9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372427,0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336852,5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402254,1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490127,4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508291,4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508291,4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508291,4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333462,4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220120,8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321716,1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282276,1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345734,5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422303,5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25016,4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49596,1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50710,9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54576,4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56519,6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67823,9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отдельных мероприятий по развитию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128418,4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170660,0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103402,0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121063,9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25016,4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49596,1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медицинской деятельности, связанной с донорством органов человека в целях трансплантации (пересадки)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50710,9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54576,4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56519,6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67823,9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50710,9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54576,4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56519,6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67823,9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230060,4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99056,9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321716,1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282276,1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345734,5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422303,5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230060,4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99056,9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321716,1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282276,1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345734,5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422303,5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17718,6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547261,3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17718,6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547261,3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материально-технической базы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44886,8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60700,0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60750,0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63486,0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44886,8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60700,0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60750,0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63486,0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развития объектов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9058200,0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54449000,0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94226693,4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11031966,1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18009677,6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13873354,4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4511610,0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9058200,0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54449000,0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94226693,4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11031966,1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18009677,6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13873354,4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4511610,0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автономной некоммерческой организации "Развитие социальной инфраструктуры" в качестве имущественного взноса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93296780,6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9917381,5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15862031,1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11851787,7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2974336,0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93296780,6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9917381,5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15862031,1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11851787,7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2974336,0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автономной некоммерческой организации "Развитие социальной инфраструктуры" на обеспечение текущей деятельности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351800,0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929912,8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1114584,6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1863346,5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2021566,7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1537274,0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351800,0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929912,8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1114584,6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1863346,5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2021566,7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1537274,0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мероприятий по благоустройству территорий скоропомощных стационарных комплексов за границами градостроительных планов земельных участков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206400,0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206400,0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созданию инфекционного корпуса с использованием быстровозводимых конструкций и сопутствующей инфраструктуры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29529000,0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29529000,0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Охрана здоровья матери и ребенка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8921796,8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6650333,5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6934900,4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7283376,5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8124396,3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5963508,5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11589730,5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11075347,5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10947447,5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8921796,8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6650333,5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6934900,4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7283376,5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8124396,3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5963508,5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11589730,5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11075347,5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10947447,5</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программ неонатального, аудиологического и пренатального скрининга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509543,5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795379,8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562455,0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332741,9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514803,4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677405,1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509543,5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795379,8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562455,0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332741,9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514803,4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677405,1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медицинских услуг неонатального скрининга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209101,4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298879,3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289043,1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59664,1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241753,4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105608,8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209101,4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298879,3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289043,1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59664,1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241753,4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105608,8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медицинских услуг аудиологического скрининга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2194,8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2194,8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медицинских услуг пренатального скрининга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205558,0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205558,0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92730,2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223105,8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92730,2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223105,8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3531291,3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4500697,1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4835412,3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5785750,5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4946762,2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4573377,3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9539822,4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9444701,4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9316801,4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3531291,3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4500697,1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4835412,3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5785750,5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4946762,2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4573377,3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9539822,4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9444701,4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9316801,4</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2968544,4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3519983,6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3872609,2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4983869,8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4303689,7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3760163,2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4629222,4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4630301,4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4630301,4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2968544,4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3519983,6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3872609,2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4983869,8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4303689,7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3760163,2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4629222,4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4630301,4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4630301,4</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562746,8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980713,5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766574,3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555634,9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315678,2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556360,6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4810600,0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4714400,0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4586500,0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562746,8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980713,5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766574,3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555634,9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315678,2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556360,6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4810600,0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4714400,0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4586500,0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91981,1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91981,1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196228,8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246245,9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235413,3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256853,6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196228,8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246245,9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235413,3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256853,6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4699224,1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969473,7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1218896,3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614576,5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1972928,0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4699224,1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969473,7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1218896,3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614576,5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1972928,0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4667224,1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969473,7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1218896,3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614576,5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1972928,0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4667224,1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969473,7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1218896,3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614576,5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1972928,0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развитию 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паллиативной помощи детям</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181737,9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246144,7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196428,0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126907,6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271980,2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299730,3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181737,9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246144,7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196428,0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126907,6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271980,2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299730,3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181737,9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246144,7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196428,0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126907,6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271980,2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299730,3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181737,9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246144,7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196428,0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126907,6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271980,2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299730,3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39798,2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39798,2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83840,0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73208,8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106922,5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101995,8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83840,0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73208,8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106922,5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101995,8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благотворительному медицинскому частному учреждению "Детский хоспис" на благоустройство территории, прилегающей к реконструируемому зданию стационара паллиативной медицинской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Благотворительному медицинскому частному учреждению "Детский хоспис" на приобретение медицинского оборудования, мебели и медицинских изделий в целях оснащения реконструируемого стационарного отделения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обществу с ограниченной ответственностью "Эвоген"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Развитие медицинской реабилитации и санаторно-курортного лечения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2652023,8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2376788,9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2202630,1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1569335,0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2168401,8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2652023,8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2376788,9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2202630,1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1569335,0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2168401,8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медицинской реабилитации и санаторно-курортного лечения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2652023,8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2376788,9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2202630,1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1569335,0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2168401,8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2652023,8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2376788,9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2202630,1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1569335,0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2168401,8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2545177,0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2375256,4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2187993,1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1569335,0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2163905,2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2545177,0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2375256,4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2187993,1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1569335,0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2163905,2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106846,8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14637,0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4496,5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106846,8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14637,0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4496,5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Кадровое обеспечение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2762866,2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2211895,3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2112562,9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2238846,6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5374092,1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4330510,3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2762866,2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2211895,3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2112562,9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2238846,6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5374092,1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4330510,3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целевой додипломной подготовки специалистов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46551,6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46551,6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целевой последипломной подготовки специалистов с высшим медицинским образованием</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43158,5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81588,4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98240,3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111108,6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112318,8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60272,4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43158,5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81588,4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98240,3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111108,6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112318,8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60272,4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14719,0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45658,0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14719,0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45658,0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Стипендии ординаторам</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35930,4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43981,1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47568,8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51022,4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35930,4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43981,1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47568,8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51022,4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56377,5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56377,5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Стипендии ординаторам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Подготовка специалистов со средним медицинским образованием</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1128885,0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941444,3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858387,4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832141,3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1069448,6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104405,6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1128885,0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941444,3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858387,4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832141,3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1069448,6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104405,6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1062778,9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897653,6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8255,0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47661,5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47951,0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1062778,9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897653,6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8255,0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47661,5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47951,0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13370,0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56942,0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224368,9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19214,8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13370,0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56942,0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224368,9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19214,8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7447,8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7447,8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Стипендии обучающимся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52736,1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43790,7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19802,4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61477,6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36555,5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37239,8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52736,1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43790,7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19802,4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61477,6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36555,5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37239,8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756529,0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753393,2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753415,0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756529,0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753393,2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753415,0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Стипендии обучающимся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Повышение квалификации специалистов со средним и высшим медицинским образованием</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505686,2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650213,5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800315,0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990324,5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1209791,9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657520,0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505686,2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650213,5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800315,0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990324,5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1209791,9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657520,0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505686,2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650213,5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200137,6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419605,1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657520,0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505686,2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650213,5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200137,6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419605,1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657520,0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797918,4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797918,4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Социальная поддержка работников медицинских организаций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93044,2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88981,2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81544,0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79209,6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78157,0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84873,9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93044,2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88981,2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81544,0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79209,6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78157,0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84873,9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Компенсация, выплачиваемая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92875,7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88981,2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81544,0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79209,6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78157,0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84873,9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92875,7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88981,2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81544,0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79209,6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78157,0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84873,9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Повышение престижа медицинских специальностей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150038,8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144658,8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224076,2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76062,6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89172,9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150038,8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144658,8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224076,2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76062,6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89172,9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150038,8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144658,8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224076,2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76062,6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89172,9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150038,8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144658,8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224076,2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76062,6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89172,9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содержание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445502,0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51150,0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445502,0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51150,0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государственным учреждениям города Москвы, подведомственным Департаменту здравоохранения города Москвы, и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106335,0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106335,0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251413,0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251413,0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 А.И. Евдокимова"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27336,0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27336,0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60418,0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12750,0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60418,0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12750,0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143474,6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14608,3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143474,6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14608,3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имени И.М. Сеченова Министерства здравоохранения Российской Федерации (Сеченовский университет)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63113,8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63113,8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63113,8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7450,7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63113,8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7450,7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имени А.И. Евдокимова"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обучение студентов для медицинских организаций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11534,6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11534,6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обеспечению работников подведомственных организаций форменной одеждой и обувью</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2599444,6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1647224,4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2599444,6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1647224,4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64520026,6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67310529,1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74268897,7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76067471,1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78658390,3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84351622,1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64520026,6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67310529,1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74268897,7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76067471,1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78658390,3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84351622,1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медицинских организаций системы Департамента здравоохранения города Москвы за счет внебюджетных источников финансирования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29592026,6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32382529,1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39340897,7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41139471,1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43730390,3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49423622,1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29592026,6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32382529,1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39340897,7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41139471,1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43730390,3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49423622,1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медицинских организаций, не входящих в систему Департамента здравоохранения, за счет средств федерального бюджета и частных инвесторов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Охрана окружающей среды и улучшение экологической ситуации в городе Москве в целях укрепления здоровья населения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8798219,6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11018021,0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9601593,5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9790523,5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14583780,6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36064952,1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27239490,2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29600956,9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29588575,5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8673204,8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10880972,4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9445428,2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9626292,2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14419291,5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35885551,5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27129178,6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29507326,9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29507326,9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124950,1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136984,2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156100,4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164166,4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164427,5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179339,6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110251,5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93569,9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81188,5</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и развитие зеленого фонда города Москвы, почв, сохранение и повышение биологического разнообразия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6523107,9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7666363,4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6265014,1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6106942,9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11261666,6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32086081,7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22809696,9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25350287,6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25340369,9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6457462,1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7595688,4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6185209,4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6060160,7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11196805,2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32013303,2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22722189,6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25266223,6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25266745,9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65581,0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70610,6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79739,8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46717,3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64799,8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72717,5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87447,2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84003,9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73563,9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и развитие особо охраняемых природных территорий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284447,7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279756,3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835802,2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307782,8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556531,7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855251,7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914952,1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1037473,7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1037996,0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284383,0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279691,9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835737,3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307717,9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556470,1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855190,7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914892,0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1037413,6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1037935,9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досуга и отдыха населения на особо охраняемых природных территориях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2411703,5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2870157,3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760151,9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1518924,9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5720746,4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25869542,6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16333965,3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19073708,0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19073708,0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2411703,5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2870157,3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760151,9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1518924,9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5720746,4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25869542,6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16333965,3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19073708,0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19073708,0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Компенсационное озеленение и другие мероприятия по высадке деревьев и кустарников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1757565,4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2488442,4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2541213,6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2348144,2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3019330,9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3203602,0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3244818,6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1757565,4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2488442,4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2541213,6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2348144,2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3019330,9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3203602,0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3244818,6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Государственному унитарному предприятию города Москвы "Центр по выполнению работ и оказанию услуг природоохранного назначения" на возмещение затрат по содержанию объектов экспериментального озеленения и элементов благоустройства, размещенных на Тверской улице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4499,2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4499,2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1726767,0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1735923,1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1840062,5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1910989,4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1965057,5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2152614,2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2219330,6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2215887,3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2205447,3</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1661185,9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1665312,5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1760322,7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1864272,1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1900257,7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2079896,7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2131883,4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2131883,4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2131883,4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65581,0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70610,6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79739,8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46717,3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64799,8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72717,5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87447,2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84003,9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73563,9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210707,6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179566,8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204784,4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44670,5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210707,6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179566,8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204784,4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44670,5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121017,9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108517,9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78999,8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121017,9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108517,9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78999,8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51959,8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51959,8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Подключение (технологическое присоединение) объектов к сетям инженерно-технического обеспечения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6399,6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21101,7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6399,6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21101,7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Энергосберегающие мероприятия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669036,3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1124511,5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923740,3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1121777,3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1023892,4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1364811,6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1326699,6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1231121,9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1229180,5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609667,2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1058137,9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847379,7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1004328,2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924264,7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1258189,5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1303895,3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1221555,9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1221555,9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59369,1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66373,6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76360,6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117449,1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99627,7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106622,1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22804,3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9566,0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7624,6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информированию населения и органов государственной власти о состоянии окружающей среды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158239,9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128817,3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103420,8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60545,6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96950,8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296576,0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158239,9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128817,3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103420,8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60545,6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96950,8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296576,0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мероприятий по реконструкции здания, находящегося в оперативном управлении Государственного природоохранного бюджетного учреждения города Москвы "Мосэкомониторинг"</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иных мероприятий государственными учреждениями города Москвы в сфере природопользования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18672,5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18672,5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363736,4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714734,3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731307,0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799926,7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834886,5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904471,4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824809,2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811570,9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809629,5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304367,3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648360,7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654946,4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682477,6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735258,8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797849,3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802004,9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802004,9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802004,9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59369,1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66373,6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76360,6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117449,1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99627,7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106622,1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22804,3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9566,0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7624,6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209700,0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58421,1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161348,9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208702,9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126363,5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126363,5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209700,0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58421,1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161348,9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208702,9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126363,5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126363,5</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Сбор данных для внесения в государственный водный реестр и государственный кадастр недвижимости сведений о водоемах на территории Троицкого и Новомосковского административных округов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71260,0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71260,0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71260,0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71260,0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Мониторинг оползневых процессов на участке "Воробьевы горы"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27512,5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65105,0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73382,5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27512,5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65105,0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73382,5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Экологическое образование и просвещение, формирование экологической культуры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460572,0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787599,3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335931,1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351660,7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429278,9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474044,4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527508,9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501770,3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501770,3</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460572,0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787599,3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335931,1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351660,7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429278,9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474044,4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527508,9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501770,3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501770,3</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302154,6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629181,9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177513,7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131243,3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208861,5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248929,0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302154,6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629181,9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177513,7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131243,3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208861,5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248929,0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158417,4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158417,4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158417,4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220417,4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220417,4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225115,4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256736,5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230997,9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230997,9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158417,4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158417,4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158417,4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220417,4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220417,4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225115,4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256736,5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230997,9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230997,9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Научно-исследовательские и опытно-конструкторские работы в области охраны и повышения качества окружающей среды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66224,0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68009,0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38096,9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60112,7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68326,6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66224,0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68009,0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38096,9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60112,7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68326,6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Регулирование численности и содержание безнадзорных и бесхозяйных животных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721622,3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833817,1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899402,7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1333788,4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1072339,7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1117328,5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1526731,0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1469479,3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1469479,3</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721622,3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833817,1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899402,7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1333788,4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1072339,7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1117328,5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1526731,0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1469479,3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1469479,3</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Регулирование численности и содержание безнадзорных и бесхозяйных животных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8954,6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8954,6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Субсидии бюджетам внутригородских муниципальных образований на осуществление мероприятий по отлову и содержанию безнадзорных животных, обитающих на территории ТиНАО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26863,2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26863,2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655823,7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708861,4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844138,8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1041559,1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1065039,7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1109456,6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655823,7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708861,4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844138,8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1041559,1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1065039,7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1109456,6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46418,6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15461,9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14251,7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46418,6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15461,9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14251,7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56692,1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7944,1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56692,1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7944,1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10425,5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25938,5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10425,5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25938,5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Обустройство территории приюта для безнадзорных и бесхозяйных животных</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47685,9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277843,9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47685,9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277843,9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Транспортирование, обезвреживание и уничтожение медицинских отходов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302598,0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352247,7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588466,0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760032,7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392905,0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663905,4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302598,0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352247,7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588466,0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760032,7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392905,0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663905,4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Государственному унитарному предприятию города Москвы "Экотехпром" на транспортирование, обезвреживание и уничтожение медицинских отходов класса "Б" и "В"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548559,7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392905,0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104684,6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548559,7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392905,0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104684,6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специализированными автотранспортными средствами и оборудованием, необходимыми для осуществления мероприятий по обезвреживанию медицинских отходов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228516,0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211473,0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228516,0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211473,0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Транспортирование, обезвреживание и уничтожение медицинских отходов класса "Б" и "В"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559220,9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559220,9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302598,0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352247,7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359950,0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302598,0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352247,7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359950,0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учреждению "Национальный парк "Лосиный остров" на проведение работ по санитарной очистке территории и экологической реабилитации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355160,6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355160,6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Государственному бюджетному образовательному учреждению дополнительного образования города Москвы "Московский детско-юношеский центр экологии, краеведения и туризма"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Государственному бюджетному учреждению культуры города Москвы "Государственный Дарвиновский музей"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Обществу с ограниченной ответственностью "Открытый экологический университет"</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135472,9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195781,9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19335,4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35983,0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39872,1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39316,1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38793,8</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135472,9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195781,9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19335,4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35983,0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39872,1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39316,1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38793,8</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Профилактика зоонозных инфекций, эпизоотическое и ветеринарно-санитарное благополучие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559609,3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563937,6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582880,3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633187,6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675209,2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559609,3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563937,6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582880,3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633187,6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675209,2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эпизоотического и ветеринарно-санитарного благополучия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559609,3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563937,6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582880,3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633187,6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675209,2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559609,3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563937,6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582880,3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633187,6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675209,2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529216,8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529216,8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529216,8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585546,4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604411,7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629791,2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529216,8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529216,8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529216,8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585546,4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604411,7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629791,2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18372,7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18372,7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4965,9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5100,5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4940,6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4965,9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5100,5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4940,6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4328,3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5771,0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19354,9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21495,2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21353,4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4328,3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5771,0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19354,9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21495,2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21353,4</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информационно-просветительских и публичных мероприятий по ветеринарно-санитарному просвещению населения, популяризации ответственного обращения с животными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11537,7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41007,3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11537,7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41007,3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Внедрение цифровых технологий для обеспечения развития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1300633,6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406403,5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25896,9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101338,5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1300633,6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406403,5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25896,9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101338,5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1064865,9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25482,6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50656,7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1064865,9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25482,6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50656,7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225507,0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76402,9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50681,8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225507,0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76402,9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50681,8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10260,7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10260,7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bl>
    <w:p w:rsidR="00DF2D17" w:rsidRPr="00A94AB2" w:rsidRDefault="00DF2D17">
      <w:pPr>
        <w:pStyle w:val="ConsPlusNormal"/>
        <w:jc w:val="both"/>
      </w:pPr>
    </w:p>
    <w:p w:rsidR="00DF2D17" w:rsidRPr="00A94AB2" w:rsidRDefault="00457646">
      <w:pPr>
        <w:pStyle w:val="ConsPlusNormal"/>
        <w:jc w:val="right"/>
        <w:outlineLvl w:val="1"/>
      </w:pPr>
      <w:r>
        <w:br w:type="page"/>
      </w:r>
      <w:r w:rsidR="00DF2D17" w:rsidRPr="00A94AB2">
        <w:t>Приложение 5</w:t>
      </w:r>
    </w:p>
    <w:p w:rsidR="00DF2D17" w:rsidRPr="00A94AB2" w:rsidRDefault="00DF2D17">
      <w:pPr>
        <w:pStyle w:val="ConsPlusNormal"/>
        <w:jc w:val="right"/>
      </w:pPr>
      <w:r w:rsidRPr="00A94AB2">
        <w:t>к Государственной программе города Москвы</w:t>
      </w:r>
    </w:p>
    <w:p w:rsidR="00DF2D17" w:rsidRPr="00A94AB2" w:rsidRDefault="00DF2D17">
      <w:pPr>
        <w:pStyle w:val="ConsPlusNormal"/>
        <w:jc w:val="right"/>
      </w:pPr>
      <w:r w:rsidRPr="00A94AB2">
        <w:t>"Развитие здравоохранения города Москвы</w:t>
      </w:r>
    </w:p>
    <w:p w:rsidR="00DF2D17" w:rsidRPr="00A94AB2" w:rsidRDefault="00DF2D17">
      <w:pPr>
        <w:pStyle w:val="ConsPlusNormal"/>
        <w:jc w:val="right"/>
      </w:pPr>
      <w:r w:rsidRPr="00A94AB2">
        <w:t>(Столичное здравоохранение)"</w:t>
      </w:r>
    </w:p>
    <w:p w:rsidR="00DF2D17" w:rsidRPr="00A94AB2" w:rsidRDefault="00DF2D17">
      <w:pPr>
        <w:pStyle w:val="ConsPlusNormal"/>
        <w:jc w:val="both"/>
      </w:pPr>
    </w:p>
    <w:p w:rsidR="00DF2D17" w:rsidRPr="00A94AB2" w:rsidRDefault="00DF2D17">
      <w:pPr>
        <w:pStyle w:val="ConsPlusNormal"/>
        <w:jc w:val="right"/>
      </w:pPr>
      <w:r w:rsidRPr="00A94AB2">
        <w:t>По состоянию на 1 января 2023 г.</w:t>
      </w:r>
    </w:p>
    <w:p w:rsidR="00DF2D17" w:rsidRPr="00A94AB2" w:rsidRDefault="00DF2D17">
      <w:pPr>
        <w:pStyle w:val="ConsPlusNormal"/>
        <w:jc w:val="both"/>
      </w:pPr>
    </w:p>
    <w:p w:rsidR="00DF2D17" w:rsidRPr="00A94AB2" w:rsidRDefault="00DF2D17">
      <w:pPr>
        <w:pStyle w:val="ConsPlusTitle"/>
        <w:jc w:val="center"/>
      </w:pPr>
      <w:bookmarkStart w:id="19" w:name="Par23517"/>
      <w:bookmarkEnd w:id="19"/>
      <w:r w:rsidRPr="00A94AB2">
        <w:t>ОЦЕНКА</w:t>
      </w:r>
    </w:p>
    <w:p w:rsidR="00DF2D17" w:rsidRPr="00A94AB2" w:rsidRDefault="00DF2D17">
      <w:pPr>
        <w:pStyle w:val="ConsPlusTitle"/>
        <w:jc w:val="center"/>
      </w:pPr>
      <w:r w:rsidRPr="00A94AB2">
        <w:t>ПРИМЕНЕНИЯ МЕР ГОСУДАРСТВЕННОГО РЕГУЛИРОВАНИЯ В СФЕРЕ</w:t>
      </w:r>
    </w:p>
    <w:p w:rsidR="00DF2D17" w:rsidRPr="00A94AB2" w:rsidRDefault="00DF2D17">
      <w:pPr>
        <w:pStyle w:val="ConsPlusTitle"/>
        <w:jc w:val="center"/>
      </w:pPr>
      <w:r w:rsidRPr="00A94AB2">
        <w:t>РЕАЛИЗАЦИИ ГОСУДАРСТВЕННОЙ ПРОГРАММЫ ГОРОДА МОСКВЫ "РАЗВИТИЕ</w:t>
      </w:r>
    </w:p>
    <w:p w:rsidR="00DF2D17" w:rsidRPr="00A94AB2" w:rsidRDefault="00DF2D17">
      <w:pPr>
        <w:pStyle w:val="ConsPlusTitle"/>
        <w:jc w:val="center"/>
      </w:pPr>
      <w:r w:rsidRPr="00A94AB2">
        <w:t>ЗДРАВООХРАНЕНИЯ ГОРОДА МОСКВЫ (СТОЛИЧНОЕ 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89"/>
        <w:gridCol w:w="1747"/>
        <w:gridCol w:w="1227"/>
        <w:gridCol w:w="1255"/>
        <w:gridCol w:w="909"/>
        <w:gridCol w:w="822"/>
        <w:gridCol w:w="880"/>
        <w:gridCol w:w="880"/>
        <w:gridCol w:w="851"/>
        <w:gridCol w:w="793"/>
        <w:gridCol w:w="788"/>
        <w:gridCol w:w="788"/>
        <w:gridCol w:w="822"/>
        <w:gridCol w:w="791"/>
        <w:gridCol w:w="1140"/>
      </w:tblGrid>
      <w:tr w:rsidR="00A94AB2" w:rsidRPr="00A94AB2" w:rsidTr="005C5C93">
        <w:tc>
          <w:tcPr>
            <w:tcW w:w="62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N п/п</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Наименование Государственной программы города Москвы, подпрограммы Государственной программы города Москвы, мероприятий</w:t>
            </w:r>
          </w:p>
        </w:tc>
        <w:tc>
          <w:tcPr>
            <w:tcW w:w="226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Наименование меры государственной поддержки</w:t>
            </w:r>
          </w:p>
        </w:tc>
        <w:tc>
          <w:tcPr>
            <w:tcW w:w="232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Нормативный правовой акт - основание применения меры (закон города Москвы)</w:t>
            </w:r>
          </w:p>
        </w:tc>
        <w:tc>
          <w:tcPr>
            <w:tcW w:w="164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Объем выпадающих доходов бюджета города Москвы (тыс. рублей)</w:t>
            </w:r>
          </w:p>
        </w:tc>
        <w:tc>
          <w:tcPr>
            <w:tcW w:w="13298"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Финансовая оценка результата (тыс. рублей), годы</w:t>
            </w:r>
          </w:p>
        </w:tc>
        <w:tc>
          <w:tcPr>
            <w:tcW w:w="209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Краткое обоснование необходимости применения для достижения целей Государственной программы города Москвы</w:t>
            </w:r>
          </w:p>
        </w:tc>
      </w:tr>
      <w:tr w:rsidR="00A94AB2" w:rsidRPr="00A94AB2" w:rsidTr="005C5C93">
        <w:tc>
          <w:tcPr>
            <w:tcW w:w="62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232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2017</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2018</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2019</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2021</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2022</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2023</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2024</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2025</w:t>
            </w:r>
          </w:p>
        </w:tc>
        <w:tc>
          <w:tcPr>
            <w:tcW w:w="209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r>
      <w:tr w:rsidR="00A94AB2" w:rsidRPr="00A94AB2" w:rsidTr="005C5C93">
        <w:tc>
          <w:tcPr>
            <w:tcW w:w="62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232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c>
          <w:tcPr>
            <w:tcW w:w="209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w:t>
            </w:r>
          </w:p>
        </w:tc>
        <w:tc>
          <w:tcPr>
            <w:tcW w:w="328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3</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5</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6</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7</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8</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9</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11</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12</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13</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14</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15</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здравоохранения города Москвы (Столичное здравоохранение)</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12175443,21</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2790844,80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2767996,73</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2428334,98</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2248912,77</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128745,41</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452652,13</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452652,13</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452652,13</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452652,13</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w:t>
            </w: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6970325,93</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3252412,50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564148,83</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243827,00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212493,60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395418,00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582567,00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578754,00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573200,00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567505,00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w:t>
            </w: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Льготная ставка арендной платы (один рубль в год)</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Постановление Правительства Москвы от 25 февраля 2013 г. N 100-ПП "О реализации пилотного проекта "Доктор рядом"</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111379,65</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35325,20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39713,45</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35641,00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700,00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увеличение стоимости услуг</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Профилактика заболеваний и формирование здорового образа жизни. Совершенствование первичной медико-санитарной помощи</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1558485,23</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411583,30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429124,93</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358129,00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359648,00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w:t>
            </w: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2518686,30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1074635,10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99121,60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115568,00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97093,60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109798,00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259402,00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256808,00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254400,00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251860,00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211958,80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138795,10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73163,70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w:t>
            </w: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173590,27</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56588,50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47183,67</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35118,00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34700,10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2839431,90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1616757,70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278799,20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159938,00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197446,00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197446,00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195500,00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193545,00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w:t>
            </w: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5835363,66</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1686957,80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1586066,86</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1280923,00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1281416,00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здоровья матери и ребенка</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1273032,32</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348684,10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326276,22</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317015,00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281057,00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w:t>
            </w: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1131715,60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230800,60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35955,00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128259,00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125682,00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125719,00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124500,00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123300,00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122100,00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медицинской реабилитации и санаторно-курортного лечения</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94343,54</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37382,80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23873,74</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16293,00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16794,00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w:t>
            </w: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37166,40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19091,90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18074,50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Кадровое обеспечение государственной системы здравоохранения города Москвы</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10302,70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7730,50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2572,20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w:t>
            </w: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220560,24</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63203,80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61844,44</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47756,00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47756,00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w:t>
            </w:r>
          </w:p>
        </w:tc>
        <w:tc>
          <w:tcPr>
            <w:tcW w:w="328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Льготная ставка арендной платы (один рубль в год)</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Постановление Правительства Москвы от 25 февраля 2013 г. N 100-ПП "О реализации пилотного проекта "Доктор рядом"</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111379,65</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35325,20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39713,45</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35641,00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700,00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себестоимости услуг</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окружающей среды и улучшение экологической ситуации в городе Москве в целях укрепления здоровья населения</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208794,60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157858,70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50935,90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w:t>
            </w: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2947226,13</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166755,00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272617,30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356998,40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211501,50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128745,41</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452652,13</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452652,13</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452652,13</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452652,13</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Профилактика зоонозных инфекций, эпизоотическое и ветеринарно-санитарное благополучие в городе Москве</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12269,63</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6742,90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5526,73</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w:t>
            </w: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72841,82</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19689,50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21009,57</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16102,58</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16040,17</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bl>
    <w:p w:rsidR="00DF2D17" w:rsidRPr="00A94AB2" w:rsidRDefault="00DF2D17">
      <w:pPr>
        <w:pStyle w:val="ConsPlusNormal"/>
        <w:jc w:val="both"/>
      </w:pPr>
    </w:p>
    <w:p w:rsidR="00DF2D17" w:rsidRPr="00A94AB2" w:rsidRDefault="00DA43E2">
      <w:pPr>
        <w:pStyle w:val="ConsPlusNormal"/>
        <w:jc w:val="right"/>
        <w:outlineLvl w:val="1"/>
      </w:pPr>
      <w:r>
        <w:br w:type="page"/>
      </w:r>
      <w:r w:rsidR="00DF2D17" w:rsidRPr="00A94AB2">
        <w:t>Приложение 6</w:t>
      </w:r>
    </w:p>
    <w:p w:rsidR="00DF2D17" w:rsidRPr="00A94AB2" w:rsidRDefault="00DF2D17">
      <w:pPr>
        <w:pStyle w:val="ConsPlusNormal"/>
        <w:jc w:val="right"/>
      </w:pPr>
      <w:r w:rsidRPr="00A94AB2">
        <w:t>к Государственной программе города Москвы</w:t>
      </w:r>
    </w:p>
    <w:p w:rsidR="00DF2D17" w:rsidRPr="00A94AB2" w:rsidRDefault="00DF2D17">
      <w:pPr>
        <w:pStyle w:val="ConsPlusNormal"/>
        <w:jc w:val="right"/>
      </w:pPr>
      <w:r w:rsidRPr="00A94AB2">
        <w:t>"Развитие здравоохранения города Москвы</w:t>
      </w:r>
    </w:p>
    <w:p w:rsidR="00DF2D17" w:rsidRPr="00A94AB2" w:rsidRDefault="00DF2D17">
      <w:pPr>
        <w:pStyle w:val="ConsPlusNormal"/>
        <w:jc w:val="right"/>
      </w:pPr>
      <w:r w:rsidRPr="00A94AB2">
        <w:t>(Столичное здравоохранение)"</w:t>
      </w:r>
    </w:p>
    <w:p w:rsidR="00DF2D17" w:rsidRPr="00A94AB2" w:rsidRDefault="00DF2D17">
      <w:pPr>
        <w:pStyle w:val="ConsPlusNormal"/>
        <w:jc w:val="both"/>
      </w:pPr>
    </w:p>
    <w:p w:rsidR="00DF2D17" w:rsidRPr="00A94AB2" w:rsidRDefault="00DF2D17">
      <w:pPr>
        <w:pStyle w:val="ConsPlusNormal"/>
        <w:jc w:val="right"/>
      </w:pPr>
      <w:r w:rsidRPr="00A94AB2">
        <w:t>По состоянию на 1 января 2023 г.</w:t>
      </w:r>
    </w:p>
    <w:p w:rsidR="00DF2D17" w:rsidRPr="00A94AB2" w:rsidRDefault="00DF2D17">
      <w:pPr>
        <w:pStyle w:val="ConsPlusNormal"/>
        <w:jc w:val="both"/>
      </w:pPr>
    </w:p>
    <w:p w:rsidR="00DF2D17" w:rsidRPr="00A94AB2" w:rsidRDefault="00DF2D17">
      <w:pPr>
        <w:pStyle w:val="ConsPlusTitle"/>
        <w:jc w:val="center"/>
      </w:pPr>
      <w:bookmarkStart w:id="20" w:name="Par23864"/>
      <w:bookmarkEnd w:id="20"/>
      <w:r w:rsidRPr="00A94AB2">
        <w:t>РАСЧЕТЫ</w:t>
      </w:r>
    </w:p>
    <w:p w:rsidR="00DF2D17" w:rsidRPr="00A94AB2" w:rsidRDefault="00DF2D17">
      <w:pPr>
        <w:pStyle w:val="ConsPlusTitle"/>
        <w:jc w:val="center"/>
      </w:pPr>
      <w:r w:rsidRPr="00A94AB2">
        <w:t>ОБЪЕМОВ БЮДЖЕТНЫХ АССИГНОВАНИЙ БЮДЖЕТА ГОРОДА МОСКВЫ</w:t>
      </w:r>
    </w:p>
    <w:p w:rsidR="00DF2D17" w:rsidRPr="00A94AB2" w:rsidRDefault="00DF2D17">
      <w:pPr>
        <w:pStyle w:val="ConsPlusTitle"/>
        <w:jc w:val="center"/>
      </w:pPr>
      <w:r w:rsidRPr="00A94AB2">
        <w:t>ОТДЕЛЬНЫМ КАТЕГОРИЯМ ГРАЖДАН (ИСПОЛНЕНИЕ ПУБЛИЧНЫХ</w:t>
      </w:r>
    </w:p>
    <w:p w:rsidR="00DF2D17" w:rsidRPr="00A94AB2" w:rsidRDefault="00DF2D17">
      <w:pPr>
        <w:pStyle w:val="ConsPlusTitle"/>
        <w:jc w:val="center"/>
      </w:pPr>
      <w:r w:rsidRPr="00A94AB2">
        <w:t>НОРМАТИВНЫХ ОБЯЗАТЕЛЬСТВ) ПО ГОСУДАРСТВЕННОЙ ПРОГРАММЕ</w:t>
      </w:r>
    </w:p>
    <w:p w:rsidR="00DF2D17" w:rsidRPr="00A94AB2" w:rsidRDefault="00DF2D17">
      <w:pPr>
        <w:pStyle w:val="ConsPlusTitle"/>
        <w:jc w:val="center"/>
      </w:pPr>
      <w:r w:rsidRPr="00A94AB2">
        <w:t>ГОРОДА МОСКВЫ "РАЗВИТИЕ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36"/>
        <w:gridCol w:w="1717"/>
        <w:gridCol w:w="2063"/>
        <w:gridCol w:w="1095"/>
        <w:gridCol w:w="679"/>
        <w:gridCol w:w="610"/>
        <w:gridCol w:w="645"/>
        <w:gridCol w:w="1406"/>
        <w:gridCol w:w="679"/>
        <w:gridCol w:w="594"/>
        <w:gridCol w:w="594"/>
        <w:gridCol w:w="594"/>
        <w:gridCol w:w="594"/>
        <w:gridCol w:w="594"/>
        <w:gridCol w:w="594"/>
        <w:gridCol w:w="594"/>
        <w:gridCol w:w="594"/>
      </w:tblGrid>
      <w:tr w:rsidR="00A94AB2" w:rsidRPr="00A94AB2" w:rsidTr="005C5C93">
        <w:tc>
          <w:tcPr>
            <w:tcW w:w="62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N п/п</w:t>
            </w:r>
          </w:p>
        </w:tc>
        <w:tc>
          <w:tcPr>
            <w:tcW w:w="272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Наименование публичного нормативного обязательства в соответствии с нормативным актом</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Нормативный акт</w:t>
            </w:r>
          </w:p>
        </w:tc>
        <w:tc>
          <w:tcPr>
            <w:tcW w:w="4592"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Код бюджетной классификации</w:t>
            </w:r>
          </w:p>
        </w:tc>
        <w:tc>
          <w:tcPr>
            <w:tcW w:w="221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Показатели</w:t>
            </w:r>
          </w:p>
        </w:tc>
        <w:tc>
          <w:tcPr>
            <w:tcW w:w="8060"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Оценка расходов (тыс. рублей)</w:t>
            </w:r>
          </w:p>
        </w:tc>
      </w:tr>
      <w:tr w:rsidR="00A94AB2" w:rsidRPr="00A94AB2" w:rsidTr="005C5C93">
        <w:tc>
          <w:tcPr>
            <w:tcW w:w="62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Целевая статья расходов</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Раздел, подраздел</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ГРБС</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Вид расходов</w:t>
            </w:r>
          </w:p>
        </w:tc>
        <w:tc>
          <w:tcPr>
            <w:tcW w:w="221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2017 год, факт</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2018 год, факт</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2019 год, факт</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2020 год, факт</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2021 год, факт</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2022 год, факт</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2023 год, прогноз</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2024 год, прогноз</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2025 год, прогноз</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w:t>
            </w:r>
          </w:p>
        </w:tc>
        <w:tc>
          <w:tcPr>
            <w:tcW w:w="272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w:t>
            </w:r>
          </w:p>
        </w:tc>
        <w:tc>
          <w:tcPr>
            <w:tcW w:w="328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3</w:t>
            </w:r>
          </w:p>
        </w:tc>
        <w:tc>
          <w:tcPr>
            <w:tcW w:w="170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4</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5</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7</w:t>
            </w:r>
          </w:p>
        </w:tc>
        <w:tc>
          <w:tcPr>
            <w:tcW w:w="221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8</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9</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10</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11</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12</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13</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14</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15</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16</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17</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w:t>
            </w:r>
          </w:p>
        </w:tc>
        <w:tc>
          <w:tcPr>
            <w:tcW w:w="272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Компенсация части родительской платы по предоставлению услуг по уходу и присмотру за детьми дошкольного возраста</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20 января 2001 г. N 25 "О развитии образования в городе Москве", постановление Правительства Москвы от 27 июля 2010 г. N 590-ПП "О Порядке назначения и выплаты компенсации части родительской платы за присмотр и уход за ребенком в образовательных организациях, реализующих основную общеобразовательную программу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02Е0800100</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w:t>
            </w:r>
          </w:p>
        </w:tc>
        <w:tc>
          <w:tcPr>
            <w:tcW w:w="221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Размер выплаты (рублей/человек)</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1108,7</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w:t>
            </w:r>
          </w:p>
        </w:tc>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02Е0800100</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w:t>
            </w:r>
          </w:p>
        </w:tc>
        <w:tc>
          <w:tcPr>
            <w:tcW w:w="221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Оценка численности получателей (человек)</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152,0</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w:t>
            </w:r>
          </w:p>
        </w:tc>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02Е0800100</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w:t>
            </w:r>
          </w:p>
        </w:tc>
        <w:tc>
          <w:tcPr>
            <w:tcW w:w="221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бюджетных ассигнований на исполнение публичных нормативных обязательств (тыс. рублей)</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168,5</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r>
    </w:tbl>
    <w:p w:rsidR="00DF2D17" w:rsidRPr="00A94AB2" w:rsidRDefault="00DF2D17">
      <w:pPr>
        <w:pStyle w:val="ConsPlusNormal"/>
        <w:jc w:val="both"/>
      </w:pPr>
    </w:p>
    <w:p w:rsidR="00DF2D17" w:rsidRPr="00A94AB2" w:rsidRDefault="00DF2D17">
      <w:pPr>
        <w:pStyle w:val="ConsPlusNormal"/>
        <w:jc w:val="both"/>
      </w:pPr>
    </w:p>
    <w:p w:rsidR="00DF2D17" w:rsidRPr="00A94AB2" w:rsidRDefault="00DF2D17">
      <w:pPr>
        <w:pStyle w:val="ConsPlusNormal"/>
        <w:pBdr>
          <w:top w:val="single" w:sz="6" w:space="0" w:color="auto"/>
        </w:pBdr>
        <w:spacing w:before="100" w:after="100"/>
        <w:jc w:val="both"/>
        <w:rPr>
          <w:sz w:val="2"/>
          <w:szCs w:val="2"/>
        </w:rPr>
      </w:pPr>
    </w:p>
    <w:sectPr w:rsidR="00DF2D17" w:rsidRPr="00A94AB2" w:rsidSect="00DD2F38">
      <w:pgSz w:w="16838" w:h="11906" w:orient="landscape"/>
      <w:pgMar w:top="1133" w:right="1440" w:bottom="566" w:left="1440" w:header="0" w:footer="28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762" w:rsidRDefault="007F6762">
      <w:pPr>
        <w:spacing w:after="0" w:line="240" w:lineRule="auto"/>
      </w:pPr>
      <w:r>
        <w:separator/>
      </w:r>
    </w:p>
  </w:endnote>
  <w:endnote w:type="continuationSeparator" w:id="0">
    <w:p w:rsidR="007F6762" w:rsidRDefault="007F6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D17" w:rsidRPr="00DD2F38" w:rsidRDefault="00DF2D17">
    <w:pPr>
      <w:pStyle w:val="a5"/>
      <w:jc w:val="right"/>
    </w:pPr>
    <w:r w:rsidRPr="00DD2F38">
      <w:t xml:space="preserve">Страница </w:t>
    </w:r>
    <w:r w:rsidRPr="00DD2F38">
      <w:rPr>
        <w:bCs/>
      </w:rPr>
      <w:fldChar w:fldCharType="begin"/>
    </w:r>
    <w:r w:rsidRPr="00DD2F38">
      <w:rPr>
        <w:bCs/>
      </w:rPr>
      <w:instrText>PAGE</w:instrText>
    </w:r>
    <w:r w:rsidRPr="00DD2F38">
      <w:rPr>
        <w:bCs/>
      </w:rPr>
      <w:fldChar w:fldCharType="separate"/>
    </w:r>
    <w:r w:rsidR="000D4888">
      <w:rPr>
        <w:bCs/>
        <w:noProof/>
      </w:rPr>
      <w:t>2</w:t>
    </w:r>
    <w:r w:rsidRPr="00DD2F38">
      <w:rPr>
        <w:bCs/>
      </w:rPr>
      <w:fldChar w:fldCharType="end"/>
    </w:r>
    <w:r w:rsidRPr="00DD2F38">
      <w:t xml:space="preserve"> из </w:t>
    </w:r>
    <w:r w:rsidRPr="00DD2F38">
      <w:rPr>
        <w:bCs/>
      </w:rPr>
      <w:fldChar w:fldCharType="begin"/>
    </w:r>
    <w:r w:rsidRPr="00DD2F38">
      <w:rPr>
        <w:bCs/>
      </w:rPr>
      <w:instrText>NUMPAGES</w:instrText>
    </w:r>
    <w:r w:rsidRPr="00DD2F38">
      <w:rPr>
        <w:bCs/>
      </w:rPr>
      <w:fldChar w:fldCharType="separate"/>
    </w:r>
    <w:r w:rsidR="000D4888">
      <w:rPr>
        <w:bCs/>
        <w:noProof/>
      </w:rPr>
      <w:t>2</w:t>
    </w:r>
    <w:r w:rsidRPr="00DD2F38">
      <w:rPr>
        <w:bCs/>
      </w:rPr>
      <w:fldChar w:fldCharType="end"/>
    </w:r>
  </w:p>
  <w:p w:rsidR="00DF2D17" w:rsidRPr="00DD2F38" w:rsidRDefault="00DF2D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762" w:rsidRDefault="007F6762">
      <w:pPr>
        <w:spacing w:after="0" w:line="240" w:lineRule="auto"/>
      </w:pPr>
      <w:r>
        <w:separator/>
      </w:r>
    </w:p>
  </w:footnote>
  <w:footnote w:type="continuationSeparator" w:id="0">
    <w:p w:rsidR="007F6762" w:rsidRDefault="007F67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38"/>
    <w:rsid w:val="000D4888"/>
    <w:rsid w:val="00457646"/>
    <w:rsid w:val="00477AA3"/>
    <w:rsid w:val="005C5C93"/>
    <w:rsid w:val="007F6762"/>
    <w:rsid w:val="00A94AB2"/>
    <w:rsid w:val="00DA43E2"/>
    <w:rsid w:val="00DD2F38"/>
    <w:rsid w:val="00DD6D05"/>
    <w:rsid w:val="00DF2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2CED1D-1CAA-434B-AFAB-43FF36AB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DD2F38"/>
    <w:pPr>
      <w:tabs>
        <w:tab w:val="center" w:pos="4677"/>
        <w:tab w:val="right" w:pos="9355"/>
      </w:tabs>
    </w:pPr>
  </w:style>
  <w:style w:type="character" w:customStyle="1" w:styleId="a4">
    <w:name w:val="Верхний колонтитул Знак"/>
    <w:basedOn w:val="a0"/>
    <w:link w:val="a3"/>
    <w:uiPriority w:val="99"/>
    <w:locked/>
    <w:rsid w:val="00DD2F38"/>
    <w:rPr>
      <w:rFonts w:cs="Times New Roman"/>
    </w:rPr>
  </w:style>
  <w:style w:type="paragraph" w:styleId="a5">
    <w:name w:val="footer"/>
    <w:basedOn w:val="a"/>
    <w:link w:val="a6"/>
    <w:uiPriority w:val="99"/>
    <w:unhideWhenUsed/>
    <w:rsid w:val="00DD2F38"/>
    <w:pPr>
      <w:tabs>
        <w:tab w:val="center" w:pos="4677"/>
        <w:tab w:val="right" w:pos="9355"/>
      </w:tabs>
    </w:pPr>
  </w:style>
  <w:style w:type="character" w:customStyle="1" w:styleId="a6">
    <w:name w:val="Нижний колонтитул Знак"/>
    <w:basedOn w:val="a0"/>
    <w:link w:val="a5"/>
    <w:uiPriority w:val="99"/>
    <w:locked/>
    <w:rsid w:val="00DD2F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104266</Words>
  <Characters>594318</Characters>
  <Application>Microsoft Office Word</Application>
  <DocSecurity>0</DocSecurity>
  <Lines>4952</Lines>
  <Paragraphs>1394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Москвы от 04.10.2011 N 461-ПП(ред. от 21.03.2023)"Об утверждении Государственной программы города Москвы "Развитие здравоохранения города Москвы (Столичное здравоохранение)"</vt:lpstr>
    </vt:vector>
  </TitlesOfParts>
  <Company>КонсультантПлюс Версия 4023.00.09</Company>
  <LinksUpToDate>false</LinksUpToDate>
  <CharactersWithSpaces>697190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04.10.2011 N 461-ПП(ред. от 21.03.2023)"Об утверждении Государственной программы города Москвы "Развитие здравоохранения города Москвы (Столичное здравоохранение)"</dc:title>
  <dc:subject/>
  <dc:creator>Alex</dc:creator>
  <cp:keywords/>
  <dc:description/>
  <cp:lastModifiedBy>Огольцова Наталья Геннадьевна</cp:lastModifiedBy>
  <cp:revision>2</cp:revision>
  <dcterms:created xsi:type="dcterms:W3CDTF">2024-06-27T14:04:00Z</dcterms:created>
  <dcterms:modified xsi:type="dcterms:W3CDTF">2024-06-27T14:04:00Z</dcterms:modified>
</cp:coreProperties>
</file>